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AF1D" w14:textId="77777777" w:rsidR="00A34A95" w:rsidRPr="004C480D" w:rsidRDefault="00780A99">
      <w:pPr>
        <w:spacing w:after="0"/>
        <w:jc w:val="center"/>
        <w:rPr>
          <w:rFonts w:ascii="Calibri" w:hAnsi="Calibri" w:cs="Calibri"/>
          <w:sz w:val="22"/>
          <w:szCs w:val="22"/>
        </w:rPr>
      </w:pPr>
      <w:r w:rsidRPr="004C480D">
        <w:rPr>
          <w:rStyle w:val="CALIBRIBOLD16"/>
          <w:sz w:val="22"/>
          <w:szCs w:val="22"/>
        </w:rPr>
        <w:t>IZVJEŠTAJ RECENZENTA ZA STUDIJSKI PROGRAM</w:t>
      </w:r>
    </w:p>
    <w:p w14:paraId="32659C17" w14:textId="77777777" w:rsidR="00A34A95" w:rsidRPr="004C480D" w:rsidRDefault="00A34A95">
      <w:pPr>
        <w:rPr>
          <w:rFonts w:ascii="Calibri" w:hAnsi="Calibri" w:cs="Calibri"/>
          <w:sz w:val="22"/>
          <w:szCs w:val="22"/>
        </w:rPr>
      </w:pPr>
    </w:p>
    <w:tbl>
      <w:tblPr>
        <w:tblW w:w="0" w:type="auto"/>
        <w:tblInd w:w="50" w:type="dxa"/>
        <w:tblCellMar>
          <w:top w:w="50" w:type="dxa"/>
          <w:left w:w="50" w:type="dxa"/>
          <w:bottom w:w="50" w:type="dxa"/>
          <w:right w:w="50" w:type="dxa"/>
        </w:tblCellMar>
        <w:tblLook w:val="04A0" w:firstRow="1" w:lastRow="0" w:firstColumn="1" w:lastColumn="0" w:noHBand="0" w:noVBand="1"/>
      </w:tblPr>
      <w:tblGrid>
        <w:gridCol w:w="3697"/>
        <w:gridCol w:w="929"/>
        <w:gridCol w:w="927"/>
        <w:gridCol w:w="4603"/>
      </w:tblGrid>
      <w:tr w:rsidR="00A34A95" w:rsidRPr="004C480D" w14:paraId="53867B7E" w14:textId="77777777" w:rsidTr="004C480D">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14:paraId="7F21ECCD" w14:textId="77777777" w:rsidR="00A34A95" w:rsidRPr="004C480D" w:rsidRDefault="00780A99" w:rsidP="004C480D">
            <w:pPr>
              <w:spacing w:after="0"/>
              <w:rPr>
                <w:rFonts w:ascii="Calibri" w:hAnsi="Calibri" w:cs="Calibri"/>
                <w:sz w:val="22"/>
                <w:szCs w:val="22"/>
              </w:rPr>
            </w:pPr>
            <w:r w:rsidRPr="004C480D">
              <w:rPr>
                <w:rStyle w:val="CALIBRIBOLD12WHITE"/>
                <w:sz w:val="22"/>
                <w:szCs w:val="22"/>
              </w:rPr>
              <w:t>Pregled</w:t>
            </w:r>
          </w:p>
        </w:tc>
      </w:tr>
      <w:tr w:rsidR="00A34A95" w:rsidRPr="004C480D" w14:paraId="4FAA457F" w14:textId="77777777" w:rsidTr="004C480D">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14:paraId="693C76E6" w14:textId="77777777" w:rsidR="00A34A95" w:rsidRPr="004C480D" w:rsidRDefault="00780A99" w:rsidP="004C480D">
            <w:pPr>
              <w:spacing w:after="0"/>
              <w:rPr>
                <w:rFonts w:ascii="Calibri" w:hAnsi="Calibri" w:cs="Calibri"/>
                <w:sz w:val="22"/>
                <w:szCs w:val="22"/>
              </w:rPr>
            </w:pPr>
            <w:r w:rsidRPr="004C480D">
              <w:rPr>
                <w:rStyle w:val="CALIBRIBOLD12WHITE"/>
                <w:sz w:val="22"/>
                <w:szCs w:val="22"/>
              </w:rPr>
              <w:t>Podaci o visokoškolskoj ustanovi</w:t>
            </w:r>
          </w:p>
        </w:tc>
      </w:tr>
      <w:tr w:rsidR="00A34A95" w:rsidRPr="004C480D" w14:paraId="72B67C63"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52390136" w14:textId="77777777" w:rsidR="00A34A95" w:rsidRPr="004C480D" w:rsidRDefault="00780A99" w:rsidP="004C480D">
            <w:pPr>
              <w:spacing w:after="0"/>
              <w:rPr>
                <w:rFonts w:ascii="Calibri" w:hAnsi="Calibri" w:cs="Calibri"/>
                <w:sz w:val="22"/>
                <w:szCs w:val="22"/>
              </w:rPr>
            </w:pPr>
            <w:r w:rsidRPr="004C480D">
              <w:rPr>
                <w:rStyle w:val="CALIBRIBOLD11"/>
              </w:rPr>
              <w:t>Naziv, adresa i e-mail adresa institucije</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FF059EB" w14:textId="77777777" w:rsidR="00A34A95" w:rsidRPr="004C480D" w:rsidRDefault="00780A99" w:rsidP="004C480D">
            <w:pPr>
              <w:spacing w:after="0"/>
              <w:rPr>
                <w:rFonts w:ascii="Calibri" w:hAnsi="Calibri" w:cs="Calibri"/>
                <w:sz w:val="22"/>
                <w:szCs w:val="22"/>
              </w:rPr>
            </w:pPr>
            <w:r w:rsidRPr="004C480D">
              <w:rPr>
                <w:rStyle w:val="CALIBRI11"/>
              </w:rPr>
              <w:t>Slobomir P Univerzitet Pavlovića put 76, Bijeljina Info@spu.ba</w:t>
            </w:r>
          </w:p>
        </w:tc>
      </w:tr>
      <w:tr w:rsidR="00A34A95" w:rsidRPr="004C480D" w14:paraId="189F7070"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5DCED115" w14:textId="77777777" w:rsidR="00A34A95" w:rsidRPr="004C480D" w:rsidRDefault="00780A99" w:rsidP="004C480D">
            <w:pPr>
              <w:spacing w:after="0"/>
              <w:rPr>
                <w:rFonts w:ascii="Calibri" w:hAnsi="Calibri" w:cs="Calibri"/>
                <w:sz w:val="22"/>
                <w:szCs w:val="22"/>
              </w:rPr>
            </w:pPr>
            <w:r w:rsidRPr="004C480D">
              <w:rPr>
                <w:rStyle w:val="CALIBRIBOLD11"/>
              </w:rPr>
              <w:t>Internet adresa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237FADA" w14:textId="77777777" w:rsidR="00A34A95" w:rsidRPr="004C480D" w:rsidRDefault="00780A99" w:rsidP="004C480D">
            <w:pPr>
              <w:spacing w:after="0"/>
              <w:rPr>
                <w:rFonts w:ascii="Calibri" w:hAnsi="Calibri" w:cs="Calibri"/>
                <w:sz w:val="22"/>
                <w:szCs w:val="22"/>
              </w:rPr>
            </w:pPr>
            <w:r w:rsidRPr="004C480D">
              <w:rPr>
                <w:rStyle w:val="CALIBRI11"/>
              </w:rPr>
              <w:t>http://spu.ba/</w:t>
            </w:r>
          </w:p>
        </w:tc>
      </w:tr>
      <w:tr w:rsidR="00A34A95" w:rsidRPr="004C480D" w14:paraId="53C22B83"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7A93A1A" w14:textId="77777777" w:rsidR="00A34A95" w:rsidRPr="004C480D" w:rsidRDefault="00780A99" w:rsidP="004C480D">
            <w:pPr>
              <w:spacing w:after="0"/>
              <w:rPr>
                <w:rFonts w:ascii="Calibri" w:hAnsi="Calibri" w:cs="Calibri"/>
                <w:sz w:val="22"/>
                <w:szCs w:val="22"/>
              </w:rPr>
            </w:pPr>
            <w:r w:rsidRPr="004C480D">
              <w:rPr>
                <w:rStyle w:val="CALIBRIBOLD11"/>
              </w:rPr>
              <w:t>Naziv, broj i datum akta o osnivanju</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7226C0DF" w14:textId="77777777" w:rsidR="00A34A95" w:rsidRPr="004C480D" w:rsidRDefault="00780A99" w:rsidP="004C480D">
            <w:pPr>
              <w:spacing w:after="0"/>
              <w:rPr>
                <w:rFonts w:ascii="Calibri" w:hAnsi="Calibri" w:cs="Calibri"/>
                <w:sz w:val="22"/>
                <w:szCs w:val="22"/>
              </w:rPr>
            </w:pPr>
            <w:r w:rsidRPr="004C480D">
              <w:rPr>
                <w:rStyle w:val="CALIBRI11"/>
              </w:rPr>
              <w:t>Odluka o osnivanju Slobomir P Univerziteta, Slobomir Bijeljina; Akt o osnivanju, odluka br. 6-01-1272/03 od dana 08.04.2003. godine</w:t>
            </w:r>
          </w:p>
        </w:tc>
      </w:tr>
      <w:tr w:rsidR="00A34A95" w:rsidRPr="004C480D" w14:paraId="5887B660"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5B0C2E35" w14:textId="77777777" w:rsidR="00A34A95" w:rsidRPr="004C480D" w:rsidRDefault="00780A99" w:rsidP="004C480D">
            <w:pPr>
              <w:spacing w:after="0"/>
              <w:rPr>
                <w:rFonts w:ascii="Calibri" w:hAnsi="Calibri" w:cs="Calibri"/>
                <w:sz w:val="22"/>
                <w:szCs w:val="22"/>
              </w:rPr>
            </w:pPr>
            <w:r w:rsidRPr="004C480D">
              <w:rPr>
                <w:rStyle w:val="CALIBRIBOLD11"/>
              </w:rPr>
              <w:t>Poresko-identifikacioni broj (PIB)</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7D559D7D" w14:textId="77777777" w:rsidR="00A34A95" w:rsidRPr="004C480D" w:rsidRDefault="00780A99" w:rsidP="004C480D">
            <w:pPr>
              <w:spacing w:after="0"/>
              <w:rPr>
                <w:rFonts w:ascii="Calibri" w:hAnsi="Calibri" w:cs="Calibri"/>
                <w:sz w:val="22"/>
                <w:szCs w:val="22"/>
              </w:rPr>
            </w:pPr>
            <w:r w:rsidRPr="004C480D">
              <w:rPr>
                <w:rStyle w:val="CALIBRI11"/>
              </w:rPr>
              <w:t>4401904060002</w:t>
            </w:r>
          </w:p>
        </w:tc>
      </w:tr>
      <w:tr w:rsidR="00A34A95" w:rsidRPr="004C480D" w14:paraId="07789E09"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96C655A" w14:textId="77777777" w:rsidR="00A34A95" w:rsidRPr="004C480D" w:rsidRDefault="00780A99" w:rsidP="004C480D">
            <w:pPr>
              <w:spacing w:after="0"/>
              <w:rPr>
                <w:rFonts w:ascii="Calibri" w:hAnsi="Calibri" w:cs="Calibri"/>
                <w:sz w:val="22"/>
                <w:szCs w:val="22"/>
              </w:rPr>
            </w:pPr>
            <w:r w:rsidRPr="004C480D">
              <w:rPr>
                <w:rStyle w:val="CALIBRIBOLD11"/>
              </w:rPr>
              <w:t>Matični broj dodijeljen od Republičkog zavoda za statistiku</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7E791DC9" w14:textId="77777777" w:rsidR="00A34A95" w:rsidRPr="004C480D" w:rsidRDefault="00780A99" w:rsidP="004C480D">
            <w:pPr>
              <w:spacing w:after="0"/>
              <w:rPr>
                <w:rFonts w:ascii="Calibri" w:hAnsi="Calibri" w:cs="Calibri"/>
                <w:sz w:val="22"/>
                <w:szCs w:val="22"/>
              </w:rPr>
            </w:pPr>
            <w:r w:rsidRPr="004C480D">
              <w:rPr>
                <w:rStyle w:val="CALIBRI11"/>
              </w:rPr>
              <w:t>1970372</w:t>
            </w:r>
          </w:p>
        </w:tc>
      </w:tr>
      <w:tr w:rsidR="00A34A95" w:rsidRPr="004C480D" w14:paraId="3FABDB07"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953760B" w14:textId="77777777" w:rsidR="00A34A95" w:rsidRPr="004C480D" w:rsidRDefault="00780A99" w:rsidP="004C480D">
            <w:pPr>
              <w:spacing w:after="0"/>
              <w:rPr>
                <w:rFonts w:ascii="Calibri" w:hAnsi="Calibri" w:cs="Calibri"/>
                <w:sz w:val="22"/>
                <w:szCs w:val="22"/>
              </w:rPr>
            </w:pPr>
            <w:r w:rsidRPr="004C480D">
              <w:rPr>
                <w:rStyle w:val="CALIBRIBOLD11"/>
              </w:rPr>
              <w:t>Ime, prezime i adresa (naziv i sjedište) osnivača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51E4555E" w14:textId="77777777" w:rsidR="00A34A95" w:rsidRPr="004C480D" w:rsidRDefault="00780A99" w:rsidP="004C480D">
            <w:pPr>
              <w:spacing w:after="0"/>
              <w:rPr>
                <w:rFonts w:ascii="Calibri" w:hAnsi="Calibri" w:cs="Calibri"/>
                <w:sz w:val="22"/>
                <w:szCs w:val="22"/>
              </w:rPr>
            </w:pPr>
            <w:r w:rsidRPr="004C480D">
              <w:rPr>
                <w:rStyle w:val="CALIBRI11"/>
              </w:rPr>
              <w:t>Mira i Slobodan Pavlović</w:t>
            </w:r>
          </w:p>
        </w:tc>
      </w:tr>
      <w:tr w:rsidR="00A34A95" w:rsidRPr="004C480D" w14:paraId="2646F3B7"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EFE7A41" w14:textId="77777777" w:rsidR="00A34A95" w:rsidRPr="004C480D" w:rsidRDefault="00780A99" w:rsidP="004C480D">
            <w:pPr>
              <w:spacing w:after="0"/>
              <w:rPr>
                <w:rFonts w:ascii="Calibri" w:hAnsi="Calibri" w:cs="Calibri"/>
                <w:sz w:val="22"/>
                <w:szCs w:val="22"/>
              </w:rPr>
            </w:pPr>
            <w:r w:rsidRPr="004C480D">
              <w:rPr>
                <w:rStyle w:val="CALIBRIBOLD11"/>
              </w:rPr>
              <w:t>Broj i datum odluke o imenovanju lica ovlašćenog za zastupanje</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43A4D9DE" w14:textId="77777777" w:rsidR="00A34A95" w:rsidRPr="004C480D" w:rsidRDefault="00780A99" w:rsidP="004C480D">
            <w:pPr>
              <w:spacing w:after="0"/>
              <w:rPr>
                <w:rFonts w:ascii="Calibri" w:hAnsi="Calibri" w:cs="Calibri"/>
                <w:sz w:val="22"/>
                <w:szCs w:val="22"/>
              </w:rPr>
            </w:pPr>
            <w:r w:rsidRPr="004C480D">
              <w:rPr>
                <w:rStyle w:val="CALIBRI11"/>
              </w:rPr>
              <w:t>-</w:t>
            </w:r>
          </w:p>
        </w:tc>
      </w:tr>
      <w:tr w:rsidR="00A34A95" w:rsidRPr="004C480D" w14:paraId="19B595A7"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0B0073B3" w14:textId="77777777" w:rsidR="00A34A95" w:rsidRPr="004C480D" w:rsidRDefault="00780A99" w:rsidP="004C480D">
            <w:pPr>
              <w:spacing w:after="0"/>
              <w:rPr>
                <w:rFonts w:ascii="Calibri" w:hAnsi="Calibri" w:cs="Calibri"/>
                <w:sz w:val="22"/>
                <w:szCs w:val="22"/>
              </w:rPr>
            </w:pPr>
            <w:r w:rsidRPr="004C480D">
              <w:rPr>
                <w:rStyle w:val="CALIBRIBOLD11"/>
              </w:rPr>
              <w:t>Broj i datum dozvole za rad visokoškolske ustanove</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2B6340B1" w14:textId="77777777" w:rsidR="00A34A95" w:rsidRPr="004C480D" w:rsidRDefault="00780A99" w:rsidP="004C480D">
            <w:pPr>
              <w:spacing w:after="0"/>
              <w:rPr>
                <w:rFonts w:ascii="Calibri" w:hAnsi="Calibri" w:cs="Calibri"/>
                <w:sz w:val="22"/>
                <w:szCs w:val="22"/>
              </w:rPr>
            </w:pPr>
            <w:r w:rsidRPr="004C480D">
              <w:rPr>
                <w:rStyle w:val="CALIBRI11"/>
              </w:rPr>
              <w:t>Odluka o ispunjavanju uslova za početak rada Slobomir P Univerziteta Bijeljina) br. 6-01-6567/04 od dana od 27.12.2004. godine; br. 07.2-9622/07 od dana od 28.12.2007. godine</w:t>
            </w:r>
          </w:p>
        </w:tc>
      </w:tr>
      <w:tr w:rsidR="00A34A95" w:rsidRPr="004C480D" w14:paraId="1BC59FEB"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63AE8DB" w14:textId="77777777" w:rsidR="00A34A95" w:rsidRPr="004C480D" w:rsidRDefault="00780A99" w:rsidP="004C480D">
            <w:pPr>
              <w:spacing w:after="0"/>
              <w:rPr>
                <w:rFonts w:ascii="Calibri" w:hAnsi="Calibri" w:cs="Calibri"/>
                <w:sz w:val="22"/>
                <w:szCs w:val="22"/>
              </w:rPr>
            </w:pPr>
            <w:r w:rsidRPr="004C480D">
              <w:rPr>
                <w:rStyle w:val="CALIBRIBOLD11"/>
              </w:rPr>
              <w:t>Broj i datum dozvole za rad van sjedišta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7D03F471" w14:textId="77777777" w:rsidR="00A34A95" w:rsidRPr="004C480D" w:rsidRDefault="00780A99" w:rsidP="004C480D">
            <w:pPr>
              <w:spacing w:after="0"/>
              <w:rPr>
                <w:rFonts w:ascii="Calibri" w:hAnsi="Calibri" w:cs="Calibri"/>
                <w:sz w:val="22"/>
                <w:szCs w:val="22"/>
              </w:rPr>
            </w:pPr>
            <w:r w:rsidRPr="004C480D">
              <w:rPr>
                <w:rStyle w:val="CALIBRI11"/>
              </w:rPr>
              <w:t>Odluka br. 07.2-9622-1/07 od dana od 28.12.2007. godine</w:t>
            </w:r>
          </w:p>
        </w:tc>
      </w:tr>
      <w:tr w:rsidR="00A34A95" w:rsidRPr="004C480D" w14:paraId="5407D623"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0794C06F" w14:textId="77777777" w:rsidR="00A34A95" w:rsidRPr="004C480D" w:rsidRDefault="00780A99" w:rsidP="004C480D">
            <w:pPr>
              <w:spacing w:after="0"/>
              <w:rPr>
                <w:rFonts w:ascii="Calibri" w:hAnsi="Calibri" w:cs="Calibri"/>
                <w:sz w:val="22"/>
                <w:szCs w:val="22"/>
              </w:rPr>
            </w:pPr>
            <w:r w:rsidRPr="004C480D">
              <w:rPr>
                <w:rStyle w:val="CALIBRIBOLD11"/>
              </w:rPr>
              <w:t>Organizacione jedinice koje se posjećuju i odgovorna lica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70A70F6E" w14:textId="77777777" w:rsidR="00A34A95" w:rsidRPr="004C480D" w:rsidRDefault="00A34A95" w:rsidP="004C480D">
            <w:pPr>
              <w:spacing w:after="0"/>
              <w:rPr>
                <w:rFonts w:ascii="Calibri" w:hAnsi="Calibri" w:cs="Calibri"/>
                <w:sz w:val="22"/>
                <w:szCs w:val="22"/>
              </w:rPr>
            </w:pPr>
          </w:p>
        </w:tc>
      </w:tr>
      <w:tr w:rsidR="00A34A95" w:rsidRPr="004C480D" w14:paraId="65817D96"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4BAEDB33" w14:textId="77777777" w:rsidR="00A34A95" w:rsidRPr="004C480D" w:rsidRDefault="00780A99" w:rsidP="004C480D">
            <w:pPr>
              <w:spacing w:after="0"/>
              <w:rPr>
                <w:rFonts w:ascii="Calibri" w:hAnsi="Calibri" w:cs="Calibri"/>
                <w:sz w:val="22"/>
                <w:szCs w:val="22"/>
              </w:rPr>
            </w:pPr>
            <w:r w:rsidRPr="004C480D">
              <w:rPr>
                <w:rStyle w:val="CALIBRIBOLD11"/>
              </w:rPr>
              <w:t>Kontakt osoba: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0E1C0F3E" w14:textId="77777777" w:rsidR="00A34A95" w:rsidRPr="004C480D" w:rsidRDefault="00A34A95" w:rsidP="004C480D">
            <w:pPr>
              <w:spacing w:after="0"/>
              <w:rPr>
                <w:rFonts w:ascii="Calibri" w:hAnsi="Calibri" w:cs="Calibri"/>
                <w:sz w:val="22"/>
                <w:szCs w:val="22"/>
              </w:rPr>
            </w:pPr>
          </w:p>
        </w:tc>
      </w:tr>
      <w:tr w:rsidR="00A34A95" w:rsidRPr="004C480D" w14:paraId="3F1112AA" w14:textId="77777777" w:rsidTr="004C480D">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3BBC8F2" w14:textId="77777777" w:rsidR="00A34A95" w:rsidRPr="004C480D" w:rsidRDefault="00780A99" w:rsidP="004C480D">
            <w:pPr>
              <w:spacing w:after="0"/>
              <w:rPr>
                <w:rFonts w:ascii="Calibri" w:hAnsi="Calibri" w:cs="Calibri"/>
                <w:sz w:val="22"/>
                <w:szCs w:val="22"/>
              </w:rPr>
            </w:pPr>
            <w:r w:rsidRPr="004C480D">
              <w:rPr>
                <w:rStyle w:val="CALIBRIBOLD11"/>
              </w:rPr>
              <w:t>Broj telefona: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4618C381" w14:textId="77777777" w:rsidR="00A34A95" w:rsidRPr="004C480D" w:rsidRDefault="00780A99" w:rsidP="004C480D">
            <w:pPr>
              <w:spacing w:after="0"/>
              <w:rPr>
                <w:rFonts w:ascii="Calibri" w:hAnsi="Calibri" w:cs="Calibri"/>
                <w:sz w:val="22"/>
                <w:szCs w:val="22"/>
              </w:rPr>
            </w:pPr>
            <w:r w:rsidRPr="004C480D">
              <w:rPr>
                <w:rStyle w:val="CALIBRI11"/>
              </w:rPr>
              <w:t>+38755231101, +38753209621</w:t>
            </w:r>
          </w:p>
        </w:tc>
      </w:tr>
      <w:tr w:rsidR="00A34A95" w:rsidRPr="004C480D" w14:paraId="36497A4A" w14:textId="77777777" w:rsidTr="004C480D">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14:paraId="0D05E5B1" w14:textId="77777777" w:rsidR="00A34A95" w:rsidRPr="004C480D" w:rsidRDefault="00780A99" w:rsidP="004C480D">
            <w:pPr>
              <w:spacing w:after="0"/>
              <w:rPr>
                <w:rFonts w:ascii="Calibri" w:hAnsi="Calibri" w:cs="Calibri"/>
                <w:sz w:val="22"/>
                <w:szCs w:val="22"/>
              </w:rPr>
            </w:pPr>
            <w:r w:rsidRPr="004C480D">
              <w:rPr>
                <w:rStyle w:val="CALIBRIBOLD12"/>
                <w:sz w:val="22"/>
                <w:szCs w:val="22"/>
              </w:rPr>
              <w:t>Programi prijavljeni za evaluaciju</w:t>
            </w:r>
          </w:p>
        </w:tc>
      </w:tr>
      <w:tr w:rsidR="00A34A95" w:rsidRPr="004C480D" w14:paraId="3CA8B18C" w14:textId="77777777" w:rsidTr="004C480D">
        <w:trPr>
          <w:trHeight w:val="300"/>
        </w:trPr>
        <w:tc>
          <w:tcPr>
            <w:tcW w:w="4000" w:type="dxa"/>
            <w:tcBorders>
              <w:top w:val="single" w:sz="1" w:space="0" w:color="000000"/>
              <w:left w:val="single" w:sz="1" w:space="0" w:color="000000"/>
              <w:bottom w:val="single" w:sz="1" w:space="0" w:color="000000"/>
              <w:right w:val="single" w:sz="1" w:space="0" w:color="000000"/>
            </w:tcBorders>
            <w:shd w:val="clear" w:color="auto" w:fill="auto"/>
          </w:tcPr>
          <w:p w14:paraId="3BE52B32" w14:textId="77777777" w:rsidR="00A34A95" w:rsidRPr="004C480D" w:rsidRDefault="00780A99" w:rsidP="004C480D">
            <w:pPr>
              <w:spacing w:after="0"/>
              <w:rPr>
                <w:rFonts w:ascii="Calibri" w:hAnsi="Calibri" w:cs="Calibri"/>
                <w:sz w:val="22"/>
                <w:szCs w:val="22"/>
              </w:rPr>
            </w:pPr>
            <w:r w:rsidRPr="004C480D">
              <w:rPr>
                <w:rStyle w:val="CALIBRIBOLD11"/>
              </w:rPr>
              <w:t>Naziv studijskog programa</w:t>
            </w:r>
          </w:p>
        </w:tc>
        <w:tc>
          <w:tcPr>
            <w:tcW w:w="2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1B6ED7C" w14:textId="77777777" w:rsidR="00A34A95" w:rsidRPr="004C480D" w:rsidRDefault="00780A99" w:rsidP="004C480D">
            <w:pPr>
              <w:spacing w:after="0"/>
              <w:rPr>
                <w:rFonts w:ascii="Calibri" w:hAnsi="Calibri" w:cs="Calibri"/>
                <w:sz w:val="22"/>
                <w:szCs w:val="22"/>
              </w:rPr>
            </w:pPr>
            <w:r w:rsidRPr="004C480D">
              <w:rPr>
                <w:rStyle w:val="CALIBRIBOLD11"/>
              </w:rPr>
              <w:t>Nivo studija</w:t>
            </w:r>
          </w:p>
        </w:tc>
        <w:tc>
          <w:tcPr>
            <w:tcW w:w="5000" w:type="dxa"/>
            <w:tcBorders>
              <w:top w:val="single" w:sz="1" w:space="0" w:color="000000"/>
              <w:left w:val="single" w:sz="1" w:space="0" w:color="000000"/>
              <w:bottom w:val="single" w:sz="1" w:space="0" w:color="000000"/>
              <w:right w:val="single" w:sz="1" w:space="0" w:color="000000"/>
            </w:tcBorders>
            <w:shd w:val="clear" w:color="auto" w:fill="auto"/>
          </w:tcPr>
          <w:p w14:paraId="41C1A376" w14:textId="77777777" w:rsidR="00A34A95" w:rsidRPr="004C480D" w:rsidRDefault="00780A99" w:rsidP="004C480D">
            <w:pPr>
              <w:spacing w:after="0"/>
              <w:rPr>
                <w:rFonts w:ascii="Calibri" w:hAnsi="Calibri" w:cs="Calibri"/>
                <w:sz w:val="22"/>
                <w:szCs w:val="22"/>
              </w:rPr>
            </w:pPr>
            <w:r w:rsidRPr="004C480D">
              <w:rPr>
                <w:rStyle w:val="CALIBRIBOLD11"/>
              </w:rPr>
              <w:t>Naziv(i) izlaznih kvalifikacija</w:t>
            </w:r>
          </w:p>
        </w:tc>
      </w:tr>
      <w:tr w:rsidR="00A34A95" w:rsidRPr="004C480D" w14:paraId="6F9BA3B9" w14:textId="77777777" w:rsidTr="004C480D">
        <w:trPr>
          <w:trHeight w:val="300"/>
        </w:trPr>
        <w:tc>
          <w:tcPr>
            <w:tcW w:w="4000" w:type="dxa"/>
            <w:tcBorders>
              <w:top w:val="single" w:sz="1" w:space="0" w:color="000000"/>
              <w:left w:val="single" w:sz="1" w:space="0" w:color="000000"/>
              <w:bottom w:val="single" w:sz="1" w:space="0" w:color="000000"/>
              <w:right w:val="single" w:sz="1" w:space="0" w:color="000000"/>
            </w:tcBorders>
            <w:shd w:val="clear" w:color="auto" w:fill="auto"/>
          </w:tcPr>
          <w:p w14:paraId="2EB00CDF" w14:textId="77777777" w:rsidR="00A34A95" w:rsidRPr="004C480D" w:rsidRDefault="00780A99" w:rsidP="004C480D">
            <w:pPr>
              <w:spacing w:after="0"/>
              <w:rPr>
                <w:rFonts w:ascii="Calibri" w:hAnsi="Calibri" w:cs="Calibri"/>
                <w:sz w:val="22"/>
                <w:szCs w:val="22"/>
              </w:rPr>
            </w:pPr>
            <w:r w:rsidRPr="004C480D">
              <w:rPr>
                <w:rStyle w:val="CALIBRI11"/>
              </w:rPr>
              <w:t>PRAVO</w:t>
            </w:r>
          </w:p>
        </w:tc>
        <w:tc>
          <w:tcPr>
            <w:tcW w:w="2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2EA85A7" w14:textId="77777777" w:rsidR="00A34A95" w:rsidRPr="004C480D" w:rsidRDefault="00780A99" w:rsidP="004C480D">
            <w:pPr>
              <w:spacing w:after="0"/>
              <w:rPr>
                <w:rFonts w:ascii="Calibri" w:hAnsi="Calibri" w:cs="Calibri"/>
                <w:sz w:val="22"/>
                <w:szCs w:val="22"/>
              </w:rPr>
            </w:pPr>
            <w:r w:rsidRPr="004C480D">
              <w:rPr>
                <w:rStyle w:val="CALIBRI11"/>
              </w:rPr>
              <w:t xml:space="preserve">drugi </w:t>
            </w:r>
          </w:p>
        </w:tc>
        <w:tc>
          <w:tcPr>
            <w:tcW w:w="5000" w:type="dxa"/>
            <w:tcBorders>
              <w:top w:val="single" w:sz="1" w:space="0" w:color="000000"/>
              <w:left w:val="single" w:sz="1" w:space="0" w:color="000000"/>
              <w:bottom w:val="single" w:sz="1" w:space="0" w:color="000000"/>
              <w:right w:val="single" w:sz="1" w:space="0" w:color="000000"/>
            </w:tcBorders>
            <w:shd w:val="clear" w:color="auto" w:fill="auto"/>
          </w:tcPr>
          <w:p w14:paraId="6A162BCF" w14:textId="77777777" w:rsidR="00A34A95" w:rsidRPr="004C480D" w:rsidRDefault="00780A99" w:rsidP="004C480D">
            <w:pPr>
              <w:spacing w:after="0"/>
              <w:rPr>
                <w:rFonts w:ascii="Calibri" w:hAnsi="Calibri" w:cs="Calibri"/>
                <w:sz w:val="22"/>
                <w:szCs w:val="22"/>
              </w:rPr>
            </w:pPr>
            <w:r w:rsidRPr="004C480D">
              <w:rPr>
                <w:rStyle w:val="CALIBRI11"/>
              </w:rPr>
              <w:t>Master prava-pravno-teorijski smjer 60 ECTS, Master prava-građansko-pravni smjer 60 ECTS</w:t>
            </w:r>
          </w:p>
        </w:tc>
      </w:tr>
    </w:tbl>
    <w:p w14:paraId="40E4F641" w14:textId="77777777" w:rsidR="00A34A95" w:rsidRPr="004C480D" w:rsidRDefault="00780A99">
      <w:pPr>
        <w:rPr>
          <w:rFonts w:ascii="Calibri" w:hAnsi="Calibri" w:cs="Calibri"/>
          <w:sz w:val="22"/>
          <w:szCs w:val="22"/>
        </w:rPr>
      </w:pPr>
      <w:r w:rsidRPr="004C480D">
        <w:rPr>
          <w:rFonts w:ascii="Calibri" w:hAnsi="Calibri" w:cs="Calibri"/>
          <w:sz w:val="22"/>
          <w:szCs w:val="22"/>
        </w:rPr>
        <w:br w:type="page"/>
      </w:r>
    </w:p>
    <w:tbl>
      <w:tblPr>
        <w:tblW w:w="0" w:type="auto"/>
        <w:tblInd w:w="50" w:type="dxa"/>
        <w:tblCellMar>
          <w:top w:w="50" w:type="dxa"/>
          <w:left w:w="50" w:type="dxa"/>
          <w:bottom w:w="50" w:type="dxa"/>
          <w:right w:w="50" w:type="dxa"/>
        </w:tblCellMar>
        <w:tblLook w:val="04A0" w:firstRow="1" w:lastRow="0" w:firstColumn="1" w:lastColumn="0" w:noHBand="0" w:noVBand="1"/>
      </w:tblPr>
      <w:tblGrid>
        <w:gridCol w:w="10156"/>
      </w:tblGrid>
      <w:tr w:rsidR="00A34A95" w:rsidRPr="004C480D" w14:paraId="53E0F7A8"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2AC7F3CE" w14:textId="77777777" w:rsidR="00A34A95" w:rsidRPr="004C480D" w:rsidRDefault="00780A99" w:rsidP="004C480D">
            <w:pPr>
              <w:spacing w:after="0"/>
              <w:rPr>
                <w:rFonts w:ascii="Calibri" w:hAnsi="Calibri" w:cs="Calibri"/>
                <w:sz w:val="22"/>
                <w:szCs w:val="22"/>
              </w:rPr>
            </w:pPr>
            <w:r w:rsidRPr="004C480D">
              <w:rPr>
                <w:rStyle w:val="CALIBRIBOLD11"/>
              </w:rPr>
              <w:t>DOBRE STRANE</w:t>
            </w:r>
          </w:p>
        </w:tc>
      </w:tr>
      <w:tr w:rsidR="00A34A95" w:rsidRPr="004C480D" w14:paraId="486BFA9C"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7889CF5B" w14:textId="77777777" w:rsidR="00A34A95" w:rsidRPr="004C480D" w:rsidRDefault="00780A99" w:rsidP="004C480D">
            <w:pPr>
              <w:spacing w:after="0"/>
              <w:jc w:val="both"/>
              <w:rPr>
                <w:rFonts w:ascii="Calibri" w:hAnsi="Calibri" w:cs="Calibri"/>
                <w:sz w:val="22"/>
                <w:szCs w:val="22"/>
              </w:rPr>
            </w:pPr>
            <w:r w:rsidRPr="004C480D">
              <w:rPr>
                <w:rStyle w:val="CALIBRIBOLD11"/>
              </w:rPr>
              <w:t>B.2 Kreiranje i odobravanje studijskih programa</w:t>
            </w:r>
          </w:p>
          <w:p w14:paraId="59E4C267" w14:textId="77777777" w:rsidR="00A34A95" w:rsidRPr="004C480D" w:rsidRDefault="00A34A95" w:rsidP="004C480D">
            <w:pPr>
              <w:spacing w:after="0"/>
              <w:jc w:val="both"/>
              <w:rPr>
                <w:rFonts w:ascii="Calibri" w:hAnsi="Calibri" w:cs="Calibri"/>
                <w:sz w:val="22"/>
                <w:szCs w:val="22"/>
              </w:rPr>
            </w:pPr>
          </w:p>
          <w:p w14:paraId="3802DC6F" w14:textId="254412E2" w:rsidR="00A34A95" w:rsidRPr="004C480D" w:rsidRDefault="00E37F2C"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posjeduje u potpunosti uspostavljene procedure za predlaganje, kreiranje, usvajanje, praćenje i provođenje studijskih programa koje se dosljedno primjenjuju za svaki studijski program i u skladu su sa  -.Strategijom-razvoja-Slobomir-P-Univerziteta.pdf.</w:t>
            </w:r>
          </w:p>
          <w:p w14:paraId="0ED090F6" w14:textId="715B5214" w:rsidR="00A34A95" w:rsidRPr="004C480D" w:rsidRDefault="00E37F2C"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Dokumenti sa kojima se vrši usklađivanje, praćenje naučnih i praktičnih dostignuća, usklađivanje nastavnog plana i razvijanje studijskih programa su Strategija razvoja obrazovanja Republike Srpske, Evropski kvalifikacijski okvir za visoko obrazovanje, Državni (nacionalni) kvalifikacijski okvir,  Osnove kvalifikacijskog okvira u Bosni i Hercegovini. </w:t>
            </w:r>
          </w:p>
          <w:p w14:paraId="3E6301BF" w14:textId="17036E02" w:rsidR="00A34A95" w:rsidRPr="004C480D" w:rsidRDefault="00E37F2C"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Kako bi se omogućila ocjena kvaliteta studijskih programa, Slobomir P univerzitet vrši raznovrsne aktivnosti, uključujući i sljedeće: - putem anketiranja, redovno se pribavljaju povratne informacije od poslodavaca, predstavnika Zavoda za zapošljavanje i drugih odgovarajućih organizacija o kvalitetu studija i svojih studijskih programa; Spoljna evaluacija.docx </w:t>
            </w:r>
            <w:r w:rsidRPr="004C480D">
              <w:rPr>
                <w:rStyle w:val="CALIBRI11"/>
              </w:rPr>
              <w:t xml:space="preserve">; </w:t>
            </w:r>
            <w:r w:rsidR="00780A99" w:rsidRPr="004C480D">
              <w:rPr>
                <w:rStyle w:val="CALIBRI11"/>
              </w:rPr>
              <w:t>- uključivanje studenata u proces ocjenjivanja kvaliteta studijskih programa;</w:t>
            </w:r>
          </w:p>
          <w:p w14:paraId="7746CD75" w14:textId="043B33F3" w:rsidR="00A34A95" w:rsidRPr="004C480D" w:rsidRDefault="00780A99" w:rsidP="004C480D">
            <w:pPr>
              <w:spacing w:after="0"/>
              <w:jc w:val="both"/>
              <w:rPr>
                <w:rFonts w:ascii="Calibri" w:hAnsi="Calibri" w:cs="Calibri"/>
                <w:sz w:val="22"/>
                <w:szCs w:val="22"/>
              </w:rPr>
            </w:pPr>
            <w:r w:rsidRPr="004C480D">
              <w:rPr>
                <w:rStyle w:val="CALIBRI11"/>
              </w:rPr>
              <w:t>- vršenje komparativne analize i os</w:t>
            </w:r>
            <w:r w:rsidR="001B7B16" w:rsidRPr="004C480D">
              <w:rPr>
                <w:rStyle w:val="CALIBRI11"/>
              </w:rPr>
              <w:t>u</w:t>
            </w:r>
            <w:r w:rsidRPr="004C480D">
              <w:rPr>
                <w:rStyle w:val="CALIBRI11"/>
              </w:rPr>
              <w:t>vremenjivanje kurikuluma studijskih programa, kako bi se usmjerili studenti na inovativnost, deduktivni način istraživanja i primjenu stečenih znanja i vještina u praktične svrhe</w:t>
            </w:r>
          </w:p>
          <w:p w14:paraId="59B32D47" w14:textId="300E86FC" w:rsidR="00A34A95" w:rsidRPr="004C480D" w:rsidRDefault="00E37F2C"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Izvještaj o samovrednovanju 2018</w:t>
            </w:r>
            <w:r w:rsidR="001B7B16" w:rsidRPr="004C480D">
              <w:rPr>
                <w:rStyle w:val="CALIBRI11"/>
              </w:rPr>
              <w:t>/</w:t>
            </w:r>
            <w:r w:rsidR="00780A99" w:rsidRPr="004C480D">
              <w:rPr>
                <w:rStyle w:val="CALIBRI11"/>
              </w:rPr>
              <w:t>2019.docx za školsku 2018/19 u sebi sadrži analizu rezultata ocjena kriterija. Analiza je ukazala na određene slabosti i inicirala usvajanje 12 - određenih mjera i aktivnosti za unapređenje kvaliteta.</w:t>
            </w:r>
          </w:p>
          <w:p w14:paraId="7F8506BC" w14:textId="08960339" w:rsidR="00A34A95" w:rsidRPr="004C480D" w:rsidRDefault="00E37F2C"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Osnovni ciljevi našeg studijskog programa su sticanje znanja iz pravnih i njima srodnih društvenih nauka, ali i osposobljavanje studenata za rad u pravosu</w:t>
            </w:r>
            <w:r w:rsidR="001B7B16" w:rsidRPr="004C480D">
              <w:rPr>
                <w:rStyle w:val="CALIBRI11"/>
              </w:rPr>
              <w:t>đ</w:t>
            </w:r>
            <w:r w:rsidR="00780A99" w:rsidRPr="004C480D">
              <w:rPr>
                <w:rStyle w:val="CALIBRI11"/>
              </w:rPr>
              <w:t>u, privredi i državnoj upravi.</w:t>
            </w:r>
          </w:p>
          <w:p w14:paraId="2D606969" w14:textId="7E0653D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Studijski program Pravnog fakul</w:t>
            </w:r>
            <w:r w:rsidR="001B7B16" w:rsidRPr="004C480D">
              <w:rPr>
                <w:rStyle w:val="CALIBRI11"/>
              </w:rPr>
              <w:t>t</w:t>
            </w:r>
            <w:r w:rsidR="00780A99" w:rsidRPr="004C480D">
              <w:rPr>
                <w:rStyle w:val="CALIBRI11"/>
              </w:rPr>
              <w:t>eta kreiran je u skladu sa Zakonom o visokom obrazovanju Republike Srpske i zahtjevima Bolonjske deklaracije, tako da su na prvom ciklusu studija predviđene trogodišnje i četverogodišnje studije.</w:t>
            </w:r>
          </w:p>
          <w:p w14:paraId="66B8B895" w14:textId="2DCEAFBF"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Obrazovni ciljevi studijskog programa su defini</w:t>
            </w:r>
            <w:r w:rsidR="001B7B16" w:rsidRPr="004C480D">
              <w:rPr>
                <w:rStyle w:val="CALIBRI11"/>
              </w:rPr>
              <w:t>r</w:t>
            </w:r>
            <w:r w:rsidR="00780A99" w:rsidRPr="004C480D">
              <w:rPr>
                <w:rStyle w:val="CALIBRI11"/>
              </w:rPr>
              <w:t xml:space="preserve">ani u Knjizi  predmeta za  master studije. </w:t>
            </w:r>
          </w:p>
          <w:p w14:paraId="04222C3C" w14:textId="3DD69E6D"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ima razvijene, usvojene i objavljene ishode učenja za svaki studijski program i svaki predmet i defini</w:t>
            </w:r>
            <w:r w:rsidR="001B7B16" w:rsidRPr="004C480D">
              <w:rPr>
                <w:rStyle w:val="CALIBRI11"/>
              </w:rPr>
              <w:t>r</w:t>
            </w:r>
            <w:r w:rsidR="00780A99" w:rsidRPr="004C480D">
              <w:rPr>
                <w:rStyle w:val="CALIBRI11"/>
              </w:rPr>
              <w:t>an način na osnovu kojeg se određuje očekivano opterećenje studenata.</w:t>
            </w:r>
          </w:p>
          <w:p w14:paraId="2E07BC09" w14:textId="230126D4"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 okviru Izvještaja o samovrednovanju studijskog programa defini</w:t>
            </w:r>
            <w:r w:rsidR="001B7B16" w:rsidRPr="004C480D">
              <w:rPr>
                <w:rStyle w:val="CALIBRI11"/>
              </w:rPr>
              <w:t>r</w:t>
            </w:r>
            <w:r w:rsidR="00780A99" w:rsidRPr="004C480D">
              <w:rPr>
                <w:rStyle w:val="CALIBRI11"/>
              </w:rPr>
              <w:t>ani su kriteriji vrednovanja ostvarivanja ishoda učenja kao i postupak vrednovanja.</w:t>
            </w:r>
          </w:p>
          <w:p w14:paraId="79C56E9F" w14:textId="2E3A5AB6"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Na osnovu toga predmetni nastavnici su pripremili mapiranje njihovih predmeta.</w:t>
            </w:r>
          </w:p>
          <w:p w14:paraId="2631C34C" w14:textId="43C9D8E9"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Ishodi učenja su defini</w:t>
            </w:r>
            <w:r w:rsidR="001B7B16" w:rsidRPr="004C480D">
              <w:rPr>
                <w:rStyle w:val="CALIBRI11"/>
              </w:rPr>
              <w:t>r</w:t>
            </w:r>
            <w:r w:rsidR="00780A99" w:rsidRPr="004C480D">
              <w:rPr>
                <w:rStyle w:val="CALIBRI11"/>
              </w:rPr>
              <w:t xml:space="preserve">ani u Knjizi predmeta master studije kroz svaki  silabus predmeta ponaosob. </w:t>
            </w:r>
          </w:p>
          <w:p w14:paraId="40DB6A48" w14:textId="78BC7A49"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Javno su dostupne in</w:t>
            </w:r>
            <w:r w:rsidR="001B7B16" w:rsidRPr="004C480D">
              <w:rPr>
                <w:rStyle w:val="CALIBRI11"/>
              </w:rPr>
              <w:t>for</w:t>
            </w:r>
            <w:r w:rsidR="00780A99" w:rsidRPr="004C480D">
              <w:rPr>
                <w:rStyle w:val="CALIBRI11"/>
              </w:rPr>
              <w:t>macije o samom studijskom programu i pojed</w:t>
            </w:r>
            <w:r w:rsidR="001B7B16" w:rsidRPr="004C480D">
              <w:rPr>
                <w:rStyle w:val="CALIBRI11"/>
              </w:rPr>
              <w:t>i</w:t>
            </w:r>
            <w:r w:rsidR="00780A99" w:rsidRPr="004C480D">
              <w:rPr>
                <w:rStyle w:val="CALIBRI11"/>
              </w:rPr>
              <w:t>načnim predmetima, sve te inf</w:t>
            </w:r>
            <w:r w:rsidR="001B7B16" w:rsidRPr="004C480D">
              <w:rPr>
                <w:rStyle w:val="CALIBRI11"/>
              </w:rPr>
              <w:t>or</w:t>
            </w:r>
            <w:r w:rsidR="00780A99" w:rsidRPr="004C480D">
              <w:rPr>
                <w:rStyle w:val="CALIBRI11"/>
              </w:rPr>
              <w:t xml:space="preserve">macije se mogu naći na sajtu Slobomir P Univerziteta </w:t>
            </w:r>
            <w:hyperlink r:id="rId7" w:history="1">
              <w:r w:rsidR="001B7B16" w:rsidRPr="004C480D">
                <w:rPr>
                  <w:rStyle w:val="Hyperlink"/>
                  <w:rFonts w:ascii="Calibri" w:hAnsi="Calibri" w:cs="Calibri"/>
                  <w:sz w:val="22"/>
                  <w:szCs w:val="22"/>
                </w:rPr>
                <w:t>http://spu.ba/</w:t>
              </w:r>
            </w:hyperlink>
            <w:r w:rsidR="00780A99" w:rsidRPr="004C480D">
              <w:rPr>
                <w:rStyle w:val="CALIBRI11"/>
              </w:rPr>
              <w:t>.</w:t>
            </w:r>
            <w:r w:rsidR="001B7B16" w:rsidRPr="004C480D">
              <w:rPr>
                <w:rStyle w:val="CALIBRI11"/>
              </w:rPr>
              <w:t xml:space="preserve"> </w:t>
            </w:r>
            <w:r w:rsidR="00780A99" w:rsidRPr="004C480D">
              <w:rPr>
                <w:rStyle w:val="CALIBRI11"/>
              </w:rPr>
              <w:t>Na Slobomir P Univerzitetu, studenti su uključeni u rad Univerziteta kroz predstavnike koje biraju, a koji su uključeni u procesu upravljanja Univerzitet naročito u dijelu koji se tiče os</w:t>
            </w:r>
            <w:r w:rsidR="001B7B16" w:rsidRPr="004C480D">
              <w:rPr>
                <w:rStyle w:val="CALIBRI11"/>
              </w:rPr>
              <w:t>u</w:t>
            </w:r>
            <w:r w:rsidR="00780A99" w:rsidRPr="004C480D">
              <w:rPr>
                <w:rStyle w:val="CALIBRI11"/>
              </w:rPr>
              <w:t>vremenjavanja studijskih programa. Senat Univerziteta usvaja izmjene i unapređenje studijskog programa na prijedlog Dekana, minimalne izmjene se mogu usvajati svake godine.</w:t>
            </w:r>
          </w:p>
          <w:p w14:paraId="724A52EA" w14:textId="6F2391DC"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Dokumenta sa kojima se vrši usklađivanje,</w:t>
            </w:r>
            <w:r w:rsidR="001B7B16" w:rsidRPr="004C480D">
              <w:rPr>
                <w:rStyle w:val="CALIBRI11"/>
              </w:rPr>
              <w:t xml:space="preserve"> </w:t>
            </w:r>
            <w:r w:rsidR="00780A99" w:rsidRPr="004C480D">
              <w:rPr>
                <w:rStyle w:val="CALIBRI11"/>
              </w:rPr>
              <w:t>praćenje naučnih i praktičnih dostignu</w:t>
            </w:r>
            <w:r w:rsidR="001B7B16" w:rsidRPr="004C480D">
              <w:rPr>
                <w:rStyle w:val="CALIBRI11"/>
              </w:rPr>
              <w:t>č</w:t>
            </w:r>
            <w:r w:rsidR="00780A99" w:rsidRPr="004C480D">
              <w:rPr>
                <w:rStyle w:val="CALIBRI11"/>
              </w:rPr>
              <w:t>a,</w:t>
            </w:r>
            <w:r w:rsidR="001B7B16" w:rsidRPr="004C480D">
              <w:rPr>
                <w:rStyle w:val="CALIBRI11"/>
              </w:rPr>
              <w:t xml:space="preserve"> </w:t>
            </w:r>
            <w:r w:rsidR="00780A99" w:rsidRPr="004C480D">
              <w:rPr>
                <w:rStyle w:val="CALIBRI11"/>
              </w:rPr>
              <w:t>usklađivanje nastavnog plana i razvijanje studijskih programa su Strategija razvoja obrazovanja Republike Srpske, Evropski kvalifikacijski okvir za visoko obrazovanje, Državni (nacionalni) kvalifikacijski okvir, Osnove kvalifikacijskog okvira u Bosni i Hercegovini. Usklađenost studijskog programa je data kroz poređenje sa više studijskih programa.</w:t>
            </w:r>
          </w:p>
          <w:p w14:paraId="285BBEBD" w14:textId="429F9610" w:rsidR="00A34A95" w:rsidRPr="004C480D" w:rsidRDefault="00780A99" w:rsidP="004C480D">
            <w:pPr>
              <w:spacing w:after="0"/>
              <w:jc w:val="both"/>
              <w:rPr>
                <w:rFonts w:ascii="Calibri" w:hAnsi="Calibri" w:cs="Calibri"/>
                <w:sz w:val="22"/>
                <w:szCs w:val="22"/>
              </w:rPr>
            </w:pPr>
            <w:r w:rsidRPr="004C480D">
              <w:rPr>
                <w:rStyle w:val="CALIBRI11"/>
              </w:rPr>
              <w:t>Pravni fakultet,</w:t>
            </w:r>
            <w:r w:rsidR="001B7B16" w:rsidRPr="004C480D">
              <w:rPr>
                <w:rStyle w:val="CALIBRI11"/>
              </w:rPr>
              <w:t xml:space="preserve"> </w:t>
            </w:r>
            <w:r w:rsidRPr="004C480D">
              <w:rPr>
                <w:rStyle w:val="CALIBRI11"/>
              </w:rPr>
              <w:t>Univerzitet u Beogradu, http://www.ius.bg.ac.rs/</w:t>
            </w:r>
          </w:p>
          <w:p w14:paraId="62B12982" w14:textId="77777777" w:rsidR="00A34A95" w:rsidRPr="004C480D" w:rsidRDefault="00780A99" w:rsidP="004C480D">
            <w:pPr>
              <w:spacing w:after="0"/>
              <w:jc w:val="both"/>
              <w:rPr>
                <w:rFonts w:ascii="Calibri" w:hAnsi="Calibri" w:cs="Calibri"/>
                <w:sz w:val="22"/>
                <w:szCs w:val="22"/>
              </w:rPr>
            </w:pPr>
            <w:r w:rsidRPr="004C480D">
              <w:rPr>
                <w:rStyle w:val="CALIBRI11"/>
              </w:rPr>
              <w:t>Pravni fakultet, Univerzitet u Novom Sadu, http://www.pf.uns.ac.rs/</w:t>
            </w:r>
          </w:p>
          <w:p w14:paraId="419239B1" w14:textId="77777777" w:rsidR="00A34A95" w:rsidRPr="004C480D" w:rsidRDefault="00780A99" w:rsidP="004C480D">
            <w:pPr>
              <w:spacing w:after="0"/>
              <w:jc w:val="both"/>
              <w:rPr>
                <w:rFonts w:ascii="Calibri" w:hAnsi="Calibri" w:cs="Calibri"/>
                <w:sz w:val="22"/>
                <w:szCs w:val="22"/>
              </w:rPr>
            </w:pPr>
            <w:r w:rsidRPr="004C480D">
              <w:rPr>
                <w:rStyle w:val="CALIBRI11"/>
              </w:rPr>
              <w:lastRenderedPageBreak/>
              <w:t>Usklađenost sa studijskim programima na teritoriji Bosne i Hercegovine je i sa sljedećim fakultetima odnosno studijskim programima:</w:t>
            </w:r>
          </w:p>
          <w:p w14:paraId="21BC107F"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Pravni fakultet,  Univerzitet u Banjoj Luci, https://pf.unibl.org/ </w:t>
            </w:r>
          </w:p>
          <w:p w14:paraId="46D19FC5" w14:textId="77777777" w:rsidR="00A34A95" w:rsidRPr="004C480D" w:rsidRDefault="00780A99" w:rsidP="004C480D">
            <w:pPr>
              <w:spacing w:after="0"/>
              <w:jc w:val="both"/>
              <w:rPr>
                <w:rFonts w:ascii="Calibri" w:hAnsi="Calibri" w:cs="Calibri"/>
                <w:sz w:val="22"/>
                <w:szCs w:val="22"/>
              </w:rPr>
            </w:pPr>
            <w:r w:rsidRPr="004C480D">
              <w:rPr>
                <w:rStyle w:val="CALIBRI11"/>
              </w:rPr>
              <w:t>Pravni fakultet, Univerzitet Sinergija – Bijeljina, http://upis.sinergija.edu.ba/study_programme/pravo</w:t>
            </w:r>
          </w:p>
          <w:p w14:paraId="72EB14EA" w14:textId="466F44CD"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i sve zainteres</w:t>
            </w:r>
            <w:r w:rsidR="001B7B16" w:rsidRPr="004C480D">
              <w:rPr>
                <w:rStyle w:val="CALIBRI11"/>
              </w:rPr>
              <w:t>ir</w:t>
            </w:r>
            <w:r w:rsidR="00780A99" w:rsidRPr="004C480D">
              <w:rPr>
                <w:rStyle w:val="CALIBRI11"/>
              </w:rPr>
              <w:t>ane strane su upoznate sa obrazovnim ciljevima putem javno dostupnih dokumenata.</w:t>
            </w:r>
          </w:p>
          <w:p w14:paraId="31BB82E0" w14:textId="5DA810CD"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Prilagođavanje NPP se vrši periodično u saradnji sa relevantnim institucijama i u skladu sa zahtjevima tržišta rada o čemu postoje dokazi. </w:t>
            </w:r>
          </w:p>
          <w:p w14:paraId="57B0C488" w14:textId="21D6E14A"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 skladu sa zahtjevima tržišta rada , usvojen je  i Pravilnik o  uvođenju, izmjeni i dopuni studijskih programa. Pravilnik-o-uvodjenju-izmeni-i-dopuni-studijskih-programa(1).pdf</w:t>
            </w:r>
          </w:p>
          <w:p w14:paraId="7DAAE0BD" w14:textId="35AF4DF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Na sajtu SPU može se pronaći uputstvo za pisanje završnog rada, šablon</w:t>
            </w:r>
            <w:r w:rsidR="001B7B16" w:rsidRPr="004C480D">
              <w:rPr>
                <w:rStyle w:val="CALIBRI11"/>
              </w:rPr>
              <w:t>a</w:t>
            </w:r>
            <w:r w:rsidR="00780A99" w:rsidRPr="004C480D">
              <w:rPr>
                <w:rStyle w:val="CALIBRI11"/>
              </w:rPr>
              <w:t xml:space="preserve"> za pisanje i izgled početne strane, kao i jedan od primjera urađenog rada. Inače svi radovi su dostupni u Univerzitetskim bibliotekama.</w:t>
            </w:r>
          </w:p>
          <w:p w14:paraId="1F7CBF27" w14:textId="77777777" w:rsidR="00A34A95" w:rsidRPr="004C480D" w:rsidRDefault="00780A99" w:rsidP="004C480D">
            <w:pPr>
              <w:spacing w:after="0"/>
              <w:jc w:val="both"/>
              <w:rPr>
                <w:rFonts w:ascii="Calibri" w:hAnsi="Calibri" w:cs="Calibri"/>
                <w:sz w:val="22"/>
                <w:szCs w:val="22"/>
              </w:rPr>
            </w:pPr>
            <w:r w:rsidRPr="004C480D">
              <w:rPr>
                <w:rStyle w:val="CALIBRI11"/>
              </w:rPr>
              <w:t>Senat SPU je usvojio pravilnik za prijavu izradu i odbranu master rada, pravilnik o studiranju na drugom ciklusu studija, pravilnik  o ocjeni podobnosti teme i kandidata, ocjeni i odbrani doktorske disertacije.</w:t>
            </w:r>
          </w:p>
          <w:p w14:paraId="07CBDB56" w14:textId="77777777" w:rsidR="00A34A95" w:rsidRPr="004C480D" w:rsidRDefault="00780A99" w:rsidP="004C480D">
            <w:pPr>
              <w:spacing w:after="0"/>
              <w:jc w:val="both"/>
              <w:rPr>
                <w:rFonts w:ascii="Calibri" w:hAnsi="Calibri" w:cs="Calibri"/>
                <w:sz w:val="22"/>
                <w:szCs w:val="22"/>
              </w:rPr>
            </w:pPr>
            <w:r w:rsidRPr="004C480D">
              <w:rPr>
                <w:rStyle w:val="CALIBRI11"/>
              </w:rPr>
              <w:t>Pravilnik-za-prijavu-izradu-i-odbranu-master-rada.pdf</w:t>
            </w:r>
          </w:p>
          <w:p w14:paraId="32AA2D10"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Pravilnik o studiranju na drugom ciklusu studija.rtf </w:t>
            </w:r>
          </w:p>
          <w:p w14:paraId="458F88D7" w14:textId="399C1BD3"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Svi studenti prolaze kroz proceduru javne odbrane rada.</w:t>
            </w:r>
          </w:p>
          <w:p w14:paraId="3AD66C11" w14:textId="55E00FD8"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Ovim studijskim programom i oblikovanjem kompetencija putem izbornih modula, težnja je da se stvore stručnjaci koji će svoja znanja prim</w:t>
            </w:r>
            <w:r w:rsidR="001B7B16" w:rsidRPr="004C480D">
              <w:rPr>
                <w:rStyle w:val="CALIBRI11"/>
              </w:rPr>
              <w:t>i</w:t>
            </w:r>
            <w:r w:rsidR="00780A99" w:rsidRPr="004C480D">
              <w:rPr>
                <w:rStyle w:val="CALIBRI11"/>
              </w:rPr>
              <w:t>jeniti u sudstvu, advokat</w:t>
            </w:r>
            <w:r w:rsidR="001B7B16" w:rsidRPr="004C480D">
              <w:rPr>
                <w:rStyle w:val="CALIBRI11"/>
              </w:rPr>
              <w:t>u</w:t>
            </w:r>
            <w:r w:rsidR="00780A99" w:rsidRPr="004C480D">
              <w:rPr>
                <w:rStyle w:val="CALIBRI11"/>
              </w:rPr>
              <w:t>ri, visokom obrazovanju, privredi,  upravi i svim drugim oblastima gdje su potrebna znanja i vještine pravnika.</w:t>
            </w:r>
          </w:p>
          <w:p w14:paraId="4AC99D2E" w14:textId="61D37C0D"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Svlada</w:t>
            </w:r>
            <w:r w:rsidR="001B7B16" w:rsidRPr="004C480D">
              <w:rPr>
                <w:rStyle w:val="CALIBRI11"/>
              </w:rPr>
              <w:t>va</w:t>
            </w:r>
            <w:r w:rsidR="00780A99" w:rsidRPr="004C480D">
              <w:rPr>
                <w:rStyle w:val="CALIBRI11"/>
              </w:rPr>
              <w:t>njem studijskog programa student sti</w:t>
            </w:r>
            <w:r w:rsidR="001B7B16" w:rsidRPr="004C480D">
              <w:rPr>
                <w:rStyle w:val="CALIBRI11"/>
              </w:rPr>
              <w:t>č</w:t>
            </w:r>
            <w:r w:rsidR="00780A99" w:rsidRPr="004C480D">
              <w:rPr>
                <w:rStyle w:val="CALIBRI11"/>
              </w:rPr>
              <w:t>e posebna znanja i osposobljenost za različite probleme u iz oblasti radnih odnosa, krivičnog postupka, gra</w:t>
            </w:r>
            <w:r w:rsidR="001B7B16" w:rsidRPr="004C480D">
              <w:rPr>
                <w:rStyle w:val="CALIBRI11"/>
              </w:rPr>
              <w:t>đ</w:t>
            </w:r>
            <w:r w:rsidR="00780A99" w:rsidRPr="004C480D">
              <w:rPr>
                <w:rStyle w:val="CALIBRI11"/>
              </w:rPr>
              <w:t>anskog postupka , te   sposobnost izrade žalbi, rješenja, izjava, presuda, molbi i drugih obrazaca  itd. Studenti st</w:t>
            </w:r>
            <w:r w:rsidR="001B7B16" w:rsidRPr="004C480D">
              <w:rPr>
                <w:rStyle w:val="CALIBRI11"/>
              </w:rPr>
              <w:t>je</w:t>
            </w:r>
            <w:r w:rsidR="00780A99" w:rsidRPr="004C480D">
              <w:rPr>
                <w:rStyle w:val="CALIBRI11"/>
              </w:rPr>
              <w:t>ču znanja snalaženja u složenoj pravnoj legislat</w:t>
            </w:r>
            <w:r w:rsidR="001B7B16" w:rsidRPr="004C480D">
              <w:rPr>
                <w:rStyle w:val="CALIBRI11"/>
              </w:rPr>
              <w:t>ur</w:t>
            </w:r>
            <w:r w:rsidR="00780A99" w:rsidRPr="004C480D">
              <w:rPr>
                <w:rStyle w:val="CALIBRI11"/>
              </w:rPr>
              <w:t>i.</w:t>
            </w:r>
          </w:p>
          <w:p w14:paraId="1367B555" w14:textId="4D021602"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Fakultet u okviru Univerziteta revidira periodično i vrše izmjene studijskog programa u skladu sa potrebama tržišta. Master studije na Pravnom fakultetu traju jednu godinu. Student koji ispuni sve predispitne obaveze i položi sve ispite utvrđene odgovarajućim studijskim programom master akademskih studija stiče pravo da brani završni rad.</w:t>
            </w:r>
          </w:p>
          <w:p w14:paraId="0CA4461D" w14:textId="77777777" w:rsidR="00A34A95" w:rsidRPr="004C480D" w:rsidRDefault="00780A99" w:rsidP="004C480D">
            <w:pPr>
              <w:spacing w:after="0"/>
              <w:jc w:val="both"/>
              <w:rPr>
                <w:rFonts w:ascii="Calibri" w:hAnsi="Calibri" w:cs="Calibri"/>
                <w:sz w:val="22"/>
                <w:szCs w:val="22"/>
              </w:rPr>
            </w:pPr>
            <w:r w:rsidRPr="004C480D">
              <w:rPr>
                <w:rStyle w:val="CALIBRI11"/>
              </w:rPr>
              <w:t>NASTAVNI PLAN 2012/2013.</w:t>
            </w:r>
          </w:p>
          <w:p w14:paraId="15227DE9" w14:textId="77777777" w:rsidR="00A34A95" w:rsidRPr="004C480D" w:rsidRDefault="00780A99" w:rsidP="004C480D">
            <w:pPr>
              <w:spacing w:after="0"/>
              <w:jc w:val="both"/>
              <w:rPr>
                <w:rFonts w:ascii="Calibri" w:hAnsi="Calibri" w:cs="Calibri"/>
                <w:sz w:val="22"/>
                <w:szCs w:val="22"/>
              </w:rPr>
            </w:pPr>
            <w:r w:rsidRPr="004C480D">
              <w:rPr>
                <w:rStyle w:val="CALIBRI11"/>
              </w:rPr>
              <w:t>Pravno-teorijski smjer</w:t>
            </w:r>
          </w:p>
          <w:p w14:paraId="67451009" w14:textId="77777777" w:rsidR="00A34A95" w:rsidRPr="004C480D" w:rsidRDefault="00780A99" w:rsidP="004C480D">
            <w:pPr>
              <w:spacing w:after="0"/>
              <w:jc w:val="both"/>
              <w:rPr>
                <w:rFonts w:ascii="Calibri" w:hAnsi="Calibri" w:cs="Calibri"/>
                <w:sz w:val="22"/>
                <w:szCs w:val="22"/>
              </w:rPr>
            </w:pPr>
            <w:r w:rsidRPr="004C480D">
              <w:rPr>
                <w:rStyle w:val="CALIBRI11"/>
              </w:rPr>
              <w:t>Br. Predmeti ECTS bodova Fond časova</w:t>
            </w:r>
          </w:p>
          <w:p w14:paraId="5F85128B" w14:textId="77777777" w:rsidR="00A34A95" w:rsidRPr="004C480D" w:rsidRDefault="00780A99" w:rsidP="004C480D">
            <w:pPr>
              <w:spacing w:after="0"/>
              <w:jc w:val="both"/>
              <w:rPr>
                <w:rFonts w:ascii="Calibri" w:hAnsi="Calibri" w:cs="Calibri"/>
                <w:sz w:val="22"/>
                <w:szCs w:val="22"/>
              </w:rPr>
            </w:pPr>
            <w:r w:rsidRPr="004C480D">
              <w:rPr>
                <w:rStyle w:val="CALIBRI11"/>
              </w:rPr>
              <w:t>1. TEORIJA DRŽAVE I PRAVA 8 bodova 45+45</w:t>
            </w:r>
          </w:p>
          <w:p w14:paraId="0F254035" w14:textId="77777777" w:rsidR="00A34A95" w:rsidRPr="004C480D" w:rsidRDefault="00780A99" w:rsidP="004C480D">
            <w:pPr>
              <w:spacing w:after="0"/>
              <w:jc w:val="both"/>
              <w:rPr>
                <w:rFonts w:ascii="Calibri" w:hAnsi="Calibri" w:cs="Calibri"/>
                <w:sz w:val="22"/>
                <w:szCs w:val="22"/>
              </w:rPr>
            </w:pPr>
            <w:r w:rsidRPr="004C480D">
              <w:rPr>
                <w:rStyle w:val="CALIBRI11"/>
              </w:rPr>
              <w:t>2. USTAVNO PRAVO 8 bodova 45+45</w:t>
            </w:r>
          </w:p>
          <w:p w14:paraId="231CDF56" w14:textId="77777777" w:rsidR="00A34A95" w:rsidRPr="004C480D" w:rsidRDefault="00780A99" w:rsidP="004C480D">
            <w:pPr>
              <w:spacing w:after="0"/>
              <w:jc w:val="both"/>
              <w:rPr>
                <w:rFonts w:ascii="Calibri" w:hAnsi="Calibri" w:cs="Calibri"/>
                <w:sz w:val="22"/>
                <w:szCs w:val="22"/>
              </w:rPr>
            </w:pPr>
            <w:r w:rsidRPr="004C480D">
              <w:rPr>
                <w:rStyle w:val="CALIBRI11"/>
              </w:rPr>
              <w:t>3. FILOZOFIJA PRAVA ANTIČKOG SVIJETA 8 bodova 45+45</w:t>
            </w:r>
          </w:p>
          <w:p w14:paraId="25B0B4EB" w14:textId="77777777" w:rsidR="00A34A95" w:rsidRPr="004C480D" w:rsidRDefault="00780A99" w:rsidP="004C480D">
            <w:pPr>
              <w:spacing w:after="0"/>
              <w:jc w:val="both"/>
              <w:rPr>
                <w:rFonts w:ascii="Calibri" w:hAnsi="Calibri" w:cs="Calibri"/>
                <w:sz w:val="22"/>
                <w:szCs w:val="22"/>
              </w:rPr>
            </w:pPr>
            <w:r w:rsidRPr="004C480D">
              <w:rPr>
                <w:rStyle w:val="CALIBRI11"/>
              </w:rPr>
              <w:t>4. ISLAMSKA FILOZOFIJA PRAVA 8 bodova 45+45</w:t>
            </w:r>
          </w:p>
          <w:p w14:paraId="07196A93" w14:textId="77777777" w:rsidR="00A34A95" w:rsidRPr="004C480D" w:rsidRDefault="00780A99" w:rsidP="004C480D">
            <w:pPr>
              <w:spacing w:after="0"/>
              <w:jc w:val="both"/>
              <w:rPr>
                <w:rFonts w:ascii="Calibri" w:hAnsi="Calibri" w:cs="Calibri"/>
                <w:sz w:val="22"/>
                <w:szCs w:val="22"/>
              </w:rPr>
            </w:pPr>
            <w:r w:rsidRPr="004C480D">
              <w:rPr>
                <w:rStyle w:val="CALIBRI11"/>
              </w:rPr>
              <w:t>5. FILOZOFIJA PRAVA KOD SRBA 8 bodova 45+45</w:t>
            </w:r>
          </w:p>
          <w:p w14:paraId="751A3CA6" w14:textId="77777777" w:rsidR="00A34A95" w:rsidRPr="004C480D" w:rsidRDefault="00780A99" w:rsidP="004C480D">
            <w:pPr>
              <w:spacing w:after="0"/>
              <w:jc w:val="both"/>
              <w:rPr>
                <w:rFonts w:ascii="Calibri" w:hAnsi="Calibri" w:cs="Calibri"/>
                <w:sz w:val="22"/>
                <w:szCs w:val="22"/>
              </w:rPr>
            </w:pPr>
            <w:r w:rsidRPr="004C480D">
              <w:rPr>
                <w:rStyle w:val="CALIBRI11"/>
              </w:rPr>
              <w:t>6. METODOLOGIJA ISTRAŽIVANJA DRUŠTVENIH ANUKA 8 bodova 45+45</w:t>
            </w:r>
          </w:p>
          <w:p w14:paraId="0A95B5CD"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7. ZAVRŠNI RAD 12 bodova </w:t>
            </w:r>
          </w:p>
          <w:p w14:paraId="2C6C38F0" w14:textId="77777777" w:rsidR="00A34A95" w:rsidRPr="004C480D" w:rsidRDefault="00780A99" w:rsidP="004C480D">
            <w:pPr>
              <w:spacing w:after="0"/>
              <w:jc w:val="both"/>
              <w:rPr>
                <w:rFonts w:ascii="Calibri" w:hAnsi="Calibri" w:cs="Calibri"/>
                <w:sz w:val="22"/>
                <w:szCs w:val="22"/>
              </w:rPr>
            </w:pPr>
            <w:r w:rsidRPr="004C480D">
              <w:rPr>
                <w:rStyle w:val="CALIBRI11"/>
              </w:rPr>
              <w:t>Građansko-pravni smjer</w:t>
            </w:r>
          </w:p>
          <w:p w14:paraId="4ED12342" w14:textId="77777777" w:rsidR="00A34A95" w:rsidRPr="004C480D" w:rsidRDefault="00780A99" w:rsidP="004C480D">
            <w:pPr>
              <w:spacing w:after="0"/>
              <w:jc w:val="both"/>
              <w:rPr>
                <w:rFonts w:ascii="Calibri" w:hAnsi="Calibri" w:cs="Calibri"/>
                <w:sz w:val="22"/>
                <w:szCs w:val="22"/>
              </w:rPr>
            </w:pPr>
            <w:r w:rsidRPr="004C480D">
              <w:rPr>
                <w:rStyle w:val="CALIBRI11"/>
              </w:rPr>
              <w:t>Br. Predmeti ECTS bodova Fond časova</w:t>
            </w:r>
          </w:p>
          <w:p w14:paraId="48426D2C" w14:textId="77777777" w:rsidR="00A34A95" w:rsidRPr="004C480D" w:rsidRDefault="00780A99" w:rsidP="004C480D">
            <w:pPr>
              <w:spacing w:after="0"/>
              <w:jc w:val="both"/>
              <w:rPr>
                <w:rFonts w:ascii="Calibri" w:hAnsi="Calibri" w:cs="Calibri"/>
                <w:sz w:val="22"/>
                <w:szCs w:val="22"/>
              </w:rPr>
            </w:pPr>
            <w:r w:rsidRPr="004C480D">
              <w:rPr>
                <w:rStyle w:val="CALIBRI11"/>
              </w:rPr>
              <w:t>1. STVARNO PRAVO 8 bodova 45+45</w:t>
            </w:r>
          </w:p>
          <w:p w14:paraId="376314CA" w14:textId="77777777" w:rsidR="00A34A95" w:rsidRPr="004C480D" w:rsidRDefault="00780A99" w:rsidP="004C480D">
            <w:pPr>
              <w:spacing w:after="0"/>
              <w:jc w:val="both"/>
              <w:rPr>
                <w:rFonts w:ascii="Calibri" w:hAnsi="Calibri" w:cs="Calibri"/>
                <w:sz w:val="22"/>
                <w:szCs w:val="22"/>
              </w:rPr>
            </w:pPr>
            <w:r w:rsidRPr="004C480D">
              <w:rPr>
                <w:rStyle w:val="CALIBRI11"/>
              </w:rPr>
              <w:t>2. UGOVORI NASLEDNOG PRAVA 8 bodova 45+45</w:t>
            </w:r>
          </w:p>
          <w:p w14:paraId="6F21611F" w14:textId="77777777" w:rsidR="00A34A95" w:rsidRPr="004C480D" w:rsidRDefault="00780A99" w:rsidP="004C480D">
            <w:pPr>
              <w:spacing w:after="0"/>
              <w:jc w:val="both"/>
              <w:rPr>
                <w:rFonts w:ascii="Calibri" w:hAnsi="Calibri" w:cs="Calibri"/>
                <w:sz w:val="22"/>
                <w:szCs w:val="22"/>
              </w:rPr>
            </w:pPr>
            <w:r w:rsidRPr="004C480D">
              <w:rPr>
                <w:rStyle w:val="CALIBRI11"/>
              </w:rPr>
              <w:t>3. PORPDIČNO IMOVINSKO PRAVO 6 bodova 45+45</w:t>
            </w:r>
          </w:p>
          <w:p w14:paraId="6E97D6FF" w14:textId="77777777" w:rsidR="00A34A95" w:rsidRPr="004C480D" w:rsidRDefault="00780A99" w:rsidP="004C480D">
            <w:pPr>
              <w:spacing w:after="0"/>
              <w:jc w:val="both"/>
              <w:rPr>
                <w:rFonts w:ascii="Calibri" w:hAnsi="Calibri" w:cs="Calibri"/>
                <w:sz w:val="22"/>
                <w:szCs w:val="22"/>
              </w:rPr>
            </w:pPr>
            <w:r w:rsidRPr="004C480D">
              <w:rPr>
                <w:rStyle w:val="CALIBRI11"/>
              </w:rPr>
              <w:t>4. PORODIČNO PROCESNO PRAVO 8 bodova 45+45</w:t>
            </w:r>
          </w:p>
          <w:p w14:paraId="521FF4D7" w14:textId="77777777" w:rsidR="00A34A95" w:rsidRPr="004C480D" w:rsidRDefault="00780A99" w:rsidP="004C480D">
            <w:pPr>
              <w:spacing w:after="0"/>
              <w:jc w:val="both"/>
              <w:rPr>
                <w:rFonts w:ascii="Calibri" w:hAnsi="Calibri" w:cs="Calibri"/>
                <w:sz w:val="22"/>
                <w:szCs w:val="22"/>
              </w:rPr>
            </w:pPr>
            <w:r w:rsidRPr="004C480D">
              <w:rPr>
                <w:rStyle w:val="CALIBRI11"/>
              </w:rPr>
              <w:t>5. METODOLOGIJA ISTRAŽIVANjA DRUŠTVENIH NAUKA 8 bodova 45+45</w:t>
            </w:r>
          </w:p>
          <w:p w14:paraId="2F00ADDB" w14:textId="77777777" w:rsidR="00A34A95" w:rsidRPr="004C480D" w:rsidRDefault="00780A99" w:rsidP="004C480D">
            <w:pPr>
              <w:spacing w:after="0"/>
              <w:jc w:val="both"/>
              <w:rPr>
                <w:rFonts w:ascii="Calibri" w:hAnsi="Calibri" w:cs="Calibri"/>
                <w:sz w:val="22"/>
                <w:szCs w:val="22"/>
              </w:rPr>
            </w:pPr>
            <w:r w:rsidRPr="004C480D">
              <w:rPr>
                <w:rStyle w:val="CALIBRI11"/>
              </w:rPr>
              <w:t>6. PROCESNO PRAVO EU 8 bodova 45+45</w:t>
            </w:r>
          </w:p>
          <w:p w14:paraId="481A648E" w14:textId="77777777" w:rsidR="00A34A95" w:rsidRPr="004C480D" w:rsidRDefault="00780A99" w:rsidP="004C480D">
            <w:pPr>
              <w:spacing w:after="0"/>
              <w:jc w:val="both"/>
              <w:rPr>
                <w:rFonts w:ascii="Calibri" w:hAnsi="Calibri" w:cs="Calibri"/>
                <w:sz w:val="22"/>
                <w:szCs w:val="22"/>
              </w:rPr>
            </w:pPr>
            <w:r w:rsidRPr="004C480D">
              <w:rPr>
                <w:rStyle w:val="CALIBRI11"/>
              </w:rPr>
              <w:lastRenderedPageBreak/>
              <w:t xml:space="preserve">7. ZAVRŠNI RAD 14 bodova </w:t>
            </w:r>
          </w:p>
          <w:p w14:paraId="379065B1"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   </w:t>
            </w:r>
          </w:p>
          <w:p w14:paraId="399A036E" w14:textId="77777777" w:rsidR="00A34A95" w:rsidRPr="004C480D" w:rsidRDefault="00780A99" w:rsidP="004C480D">
            <w:pPr>
              <w:spacing w:after="0"/>
              <w:jc w:val="both"/>
              <w:rPr>
                <w:rFonts w:ascii="Calibri" w:hAnsi="Calibri" w:cs="Calibri"/>
                <w:sz w:val="22"/>
                <w:szCs w:val="22"/>
              </w:rPr>
            </w:pPr>
            <w:r w:rsidRPr="004C480D">
              <w:rPr>
                <w:rStyle w:val="CALIBRI11"/>
              </w:rPr>
              <w:t>Krivično-pravni smjer</w:t>
            </w:r>
          </w:p>
          <w:p w14:paraId="64825B6A" w14:textId="77777777" w:rsidR="00A34A95" w:rsidRPr="004C480D" w:rsidRDefault="00780A99" w:rsidP="004C480D">
            <w:pPr>
              <w:spacing w:after="0"/>
              <w:jc w:val="both"/>
              <w:rPr>
                <w:rFonts w:ascii="Calibri" w:hAnsi="Calibri" w:cs="Calibri"/>
                <w:sz w:val="22"/>
                <w:szCs w:val="22"/>
              </w:rPr>
            </w:pPr>
            <w:r w:rsidRPr="004C480D">
              <w:rPr>
                <w:rStyle w:val="CALIBRI11"/>
              </w:rPr>
              <w:t>Br.  Predmeti ECTS   Fond časova</w:t>
            </w:r>
          </w:p>
          <w:p w14:paraId="77F9E425" w14:textId="77777777" w:rsidR="00A34A95" w:rsidRPr="004C480D" w:rsidRDefault="00780A99" w:rsidP="004C480D">
            <w:pPr>
              <w:spacing w:after="0"/>
              <w:jc w:val="both"/>
              <w:rPr>
                <w:rFonts w:ascii="Calibri" w:hAnsi="Calibri" w:cs="Calibri"/>
                <w:sz w:val="22"/>
                <w:szCs w:val="22"/>
              </w:rPr>
            </w:pPr>
            <w:r w:rsidRPr="004C480D">
              <w:rPr>
                <w:rStyle w:val="CALIBRI11"/>
              </w:rPr>
              <w:t>1. KRIVIČNO PRAVO 8 bodova 45+45</w:t>
            </w:r>
          </w:p>
          <w:p w14:paraId="48B25C32" w14:textId="77777777" w:rsidR="00A34A95" w:rsidRPr="004C480D" w:rsidRDefault="00780A99" w:rsidP="004C480D">
            <w:pPr>
              <w:spacing w:after="0"/>
              <w:jc w:val="both"/>
              <w:rPr>
                <w:rFonts w:ascii="Calibri" w:hAnsi="Calibri" w:cs="Calibri"/>
                <w:sz w:val="22"/>
                <w:szCs w:val="22"/>
              </w:rPr>
            </w:pPr>
            <w:r w:rsidRPr="004C480D">
              <w:rPr>
                <w:rStyle w:val="CALIBRI11"/>
              </w:rPr>
              <w:t>2. KRIVIČNO PROCESNO PRAVO 8 bodova 45+45</w:t>
            </w:r>
          </w:p>
          <w:p w14:paraId="7D87D4A2" w14:textId="77777777" w:rsidR="00A34A95" w:rsidRPr="004C480D" w:rsidRDefault="00780A99" w:rsidP="004C480D">
            <w:pPr>
              <w:spacing w:after="0"/>
              <w:jc w:val="both"/>
              <w:rPr>
                <w:rFonts w:ascii="Calibri" w:hAnsi="Calibri" w:cs="Calibri"/>
                <w:sz w:val="22"/>
                <w:szCs w:val="22"/>
              </w:rPr>
            </w:pPr>
            <w:r w:rsidRPr="004C480D">
              <w:rPr>
                <w:rStyle w:val="CALIBRI11"/>
              </w:rPr>
              <w:t>3. KRIMINALISTIKA 6 bodova 45+45</w:t>
            </w:r>
          </w:p>
          <w:p w14:paraId="5EF54F53" w14:textId="77777777" w:rsidR="00A34A95" w:rsidRPr="004C480D" w:rsidRDefault="00780A99" w:rsidP="004C480D">
            <w:pPr>
              <w:spacing w:after="0"/>
              <w:jc w:val="both"/>
              <w:rPr>
                <w:rFonts w:ascii="Calibri" w:hAnsi="Calibri" w:cs="Calibri"/>
                <w:sz w:val="22"/>
                <w:szCs w:val="22"/>
              </w:rPr>
            </w:pPr>
            <w:r w:rsidRPr="004C480D">
              <w:rPr>
                <w:rStyle w:val="CALIBRI11"/>
              </w:rPr>
              <w:t>4. DOKAZNO PRAVO I METODE ISTRAGE U KRIVIČNOM PRAVU 8 bodova 45+45</w:t>
            </w:r>
          </w:p>
          <w:p w14:paraId="03F10264" w14:textId="77777777" w:rsidR="00A34A95" w:rsidRPr="004C480D" w:rsidRDefault="00780A99" w:rsidP="004C480D">
            <w:pPr>
              <w:spacing w:after="0"/>
              <w:jc w:val="both"/>
              <w:rPr>
                <w:rFonts w:ascii="Calibri" w:hAnsi="Calibri" w:cs="Calibri"/>
                <w:sz w:val="22"/>
                <w:szCs w:val="22"/>
              </w:rPr>
            </w:pPr>
            <w:r w:rsidRPr="004C480D">
              <w:rPr>
                <w:rStyle w:val="CALIBRI11"/>
              </w:rPr>
              <w:t>5. ORGANIZOVANI KRIMINAL 8 bodova 45+45</w:t>
            </w:r>
          </w:p>
          <w:p w14:paraId="4FF564A2" w14:textId="16A5A30B" w:rsidR="00A34A95" w:rsidRPr="004C480D" w:rsidRDefault="00780A99" w:rsidP="004C480D">
            <w:pPr>
              <w:spacing w:after="0"/>
              <w:jc w:val="both"/>
              <w:rPr>
                <w:rFonts w:ascii="Calibri" w:hAnsi="Calibri" w:cs="Calibri"/>
                <w:sz w:val="22"/>
                <w:szCs w:val="22"/>
              </w:rPr>
            </w:pPr>
            <w:r w:rsidRPr="004C480D">
              <w:rPr>
                <w:rStyle w:val="CALIBRI11"/>
              </w:rPr>
              <w:t>6. METODOLOGIJA ISTRAŽIVAN</w:t>
            </w:r>
            <w:r w:rsidR="001B7B16" w:rsidRPr="004C480D">
              <w:rPr>
                <w:rStyle w:val="CALIBRI11"/>
              </w:rPr>
              <w:t>J</w:t>
            </w:r>
            <w:r w:rsidRPr="004C480D">
              <w:rPr>
                <w:rStyle w:val="CALIBRI11"/>
              </w:rPr>
              <w:t>A DRUŠTVENIH NAUKA 8 bodova 45+45</w:t>
            </w:r>
          </w:p>
          <w:p w14:paraId="14227E6F"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7. ZAVRŠNI RAD 14 bodova </w:t>
            </w:r>
          </w:p>
          <w:p w14:paraId="0A592B2A" w14:textId="77777777" w:rsidR="00A34A95" w:rsidRPr="004C480D" w:rsidRDefault="00780A99" w:rsidP="004C480D">
            <w:pPr>
              <w:spacing w:after="0"/>
              <w:jc w:val="both"/>
              <w:rPr>
                <w:rFonts w:ascii="Calibri" w:hAnsi="Calibri" w:cs="Calibri"/>
                <w:sz w:val="22"/>
                <w:szCs w:val="22"/>
              </w:rPr>
            </w:pPr>
            <w:r w:rsidRPr="004C480D">
              <w:rPr>
                <w:rStyle w:val="CALIBRI11"/>
              </w:rPr>
              <w:t>Smjer za opštu bezbjednost</w:t>
            </w:r>
          </w:p>
          <w:p w14:paraId="19D99EA3" w14:textId="77777777" w:rsidR="00A34A95" w:rsidRPr="004C480D" w:rsidRDefault="00780A99" w:rsidP="004C480D">
            <w:pPr>
              <w:spacing w:after="0"/>
              <w:jc w:val="both"/>
              <w:rPr>
                <w:rFonts w:ascii="Calibri" w:hAnsi="Calibri" w:cs="Calibri"/>
                <w:sz w:val="22"/>
                <w:szCs w:val="22"/>
              </w:rPr>
            </w:pPr>
            <w:r w:rsidRPr="004C480D">
              <w:rPr>
                <w:rStyle w:val="CALIBRI11"/>
              </w:rPr>
              <w:t>Br. Predmeti ECTS bodovi Fond časova</w:t>
            </w:r>
          </w:p>
          <w:p w14:paraId="4CA7856B" w14:textId="77777777" w:rsidR="00A34A95" w:rsidRPr="004C480D" w:rsidRDefault="00780A99" w:rsidP="004C480D">
            <w:pPr>
              <w:spacing w:after="0"/>
              <w:jc w:val="both"/>
              <w:rPr>
                <w:rFonts w:ascii="Calibri" w:hAnsi="Calibri" w:cs="Calibri"/>
                <w:sz w:val="22"/>
                <w:szCs w:val="22"/>
              </w:rPr>
            </w:pPr>
            <w:r w:rsidRPr="004C480D">
              <w:rPr>
                <w:rStyle w:val="CALIBRI11"/>
              </w:rPr>
              <w:t>1. SAVREMENI SISTEMI BEZBJEDNOSTI 7 bodova 45+45</w:t>
            </w:r>
          </w:p>
          <w:p w14:paraId="51B6282C" w14:textId="77777777" w:rsidR="00A34A95" w:rsidRPr="004C480D" w:rsidRDefault="00780A99" w:rsidP="004C480D">
            <w:pPr>
              <w:spacing w:after="0"/>
              <w:jc w:val="both"/>
              <w:rPr>
                <w:rFonts w:ascii="Calibri" w:hAnsi="Calibri" w:cs="Calibri"/>
                <w:sz w:val="22"/>
                <w:szCs w:val="22"/>
              </w:rPr>
            </w:pPr>
            <w:r w:rsidRPr="004C480D">
              <w:rPr>
                <w:rStyle w:val="CALIBRI11"/>
              </w:rPr>
              <w:t>2. BEZBJEDNOSNA ANALITIKA 7 bodova 45+45</w:t>
            </w:r>
          </w:p>
          <w:p w14:paraId="542FF2B4" w14:textId="77777777" w:rsidR="00A34A95" w:rsidRPr="004C480D" w:rsidRDefault="00780A99" w:rsidP="004C480D">
            <w:pPr>
              <w:spacing w:after="0"/>
              <w:jc w:val="both"/>
              <w:rPr>
                <w:rFonts w:ascii="Calibri" w:hAnsi="Calibri" w:cs="Calibri"/>
                <w:sz w:val="22"/>
                <w:szCs w:val="22"/>
              </w:rPr>
            </w:pPr>
            <w:r w:rsidRPr="004C480D">
              <w:rPr>
                <w:rStyle w:val="CALIBRI11"/>
              </w:rPr>
              <w:t>3. ORGANIZOVANI KRIMINAL I TERORIZAM 7 bodova 45+45</w:t>
            </w:r>
          </w:p>
          <w:p w14:paraId="4E7ED19C" w14:textId="77777777" w:rsidR="00A34A95" w:rsidRPr="004C480D" w:rsidRDefault="00780A99" w:rsidP="004C480D">
            <w:pPr>
              <w:spacing w:after="0"/>
              <w:jc w:val="both"/>
              <w:rPr>
                <w:rFonts w:ascii="Calibri" w:hAnsi="Calibri" w:cs="Calibri"/>
                <w:sz w:val="22"/>
                <w:szCs w:val="22"/>
              </w:rPr>
            </w:pPr>
            <w:r w:rsidRPr="004C480D">
              <w:rPr>
                <w:rStyle w:val="CALIBRI11"/>
              </w:rPr>
              <w:t>4. KRIZNI MENADžMENT 6 bodova 45+45</w:t>
            </w:r>
          </w:p>
          <w:p w14:paraId="723C2EED" w14:textId="77777777" w:rsidR="00A34A95" w:rsidRPr="004C480D" w:rsidRDefault="00780A99" w:rsidP="004C480D">
            <w:pPr>
              <w:spacing w:after="0"/>
              <w:jc w:val="both"/>
              <w:rPr>
                <w:rFonts w:ascii="Calibri" w:hAnsi="Calibri" w:cs="Calibri"/>
                <w:sz w:val="22"/>
                <w:szCs w:val="22"/>
              </w:rPr>
            </w:pPr>
            <w:r w:rsidRPr="004C480D">
              <w:rPr>
                <w:rStyle w:val="CALIBRI11"/>
              </w:rPr>
              <w:t>5. KRIVIČNO PRAVO 7 bodova 45+45</w:t>
            </w:r>
          </w:p>
          <w:p w14:paraId="09E13176" w14:textId="77777777" w:rsidR="00A34A95" w:rsidRPr="004C480D" w:rsidRDefault="00780A99" w:rsidP="004C480D">
            <w:pPr>
              <w:spacing w:after="0"/>
              <w:jc w:val="both"/>
              <w:rPr>
                <w:rFonts w:ascii="Calibri" w:hAnsi="Calibri" w:cs="Calibri"/>
                <w:sz w:val="22"/>
                <w:szCs w:val="22"/>
              </w:rPr>
            </w:pPr>
            <w:r w:rsidRPr="004C480D">
              <w:rPr>
                <w:rStyle w:val="CALIBRI11"/>
              </w:rPr>
              <w:t>6. MEĐUNARODNO HUMANITARNO PRAVO 6 bodova 45+45</w:t>
            </w:r>
          </w:p>
          <w:p w14:paraId="1F333CFB" w14:textId="77777777" w:rsidR="00A34A95" w:rsidRPr="004C480D" w:rsidRDefault="00780A99" w:rsidP="004C480D">
            <w:pPr>
              <w:spacing w:after="0"/>
              <w:jc w:val="both"/>
              <w:rPr>
                <w:rFonts w:ascii="Calibri" w:hAnsi="Calibri" w:cs="Calibri"/>
                <w:sz w:val="22"/>
                <w:szCs w:val="22"/>
              </w:rPr>
            </w:pPr>
            <w:r w:rsidRPr="004C480D">
              <w:rPr>
                <w:rStyle w:val="CALIBRI11"/>
              </w:rPr>
              <w:t>7. METODOLOGIJA ISTRAŽIVANjA DRUŠTVENIH NAUKA 6 bodova 45+45</w:t>
            </w:r>
          </w:p>
          <w:p w14:paraId="0BB73D1B"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8. ZAVRŠNI RAD 14 bodova </w:t>
            </w:r>
          </w:p>
          <w:p w14:paraId="0FAFF912" w14:textId="40005758" w:rsidR="00A34A95" w:rsidRPr="004C480D" w:rsidRDefault="00780A99" w:rsidP="004C480D">
            <w:pPr>
              <w:spacing w:after="0"/>
              <w:jc w:val="both"/>
              <w:rPr>
                <w:rFonts w:ascii="Calibri" w:hAnsi="Calibri" w:cs="Calibri"/>
                <w:sz w:val="22"/>
                <w:szCs w:val="22"/>
              </w:rPr>
            </w:pPr>
            <w:r w:rsidRPr="004C480D">
              <w:rPr>
                <w:rStyle w:val="CALIBRI11"/>
              </w:rPr>
              <w:t>Student koji završi studije drugog ciklusa na Pravnom fakultetu dobi</w:t>
            </w:r>
            <w:r w:rsidR="001B7B16" w:rsidRPr="004C480D">
              <w:rPr>
                <w:rStyle w:val="CALIBRI11"/>
              </w:rPr>
              <w:t>v</w:t>
            </w:r>
            <w:r w:rsidRPr="004C480D">
              <w:rPr>
                <w:rStyle w:val="CALIBRI11"/>
              </w:rPr>
              <w:t>a zvanje master prava-sa naznakom smjera:</w:t>
            </w:r>
          </w:p>
          <w:p w14:paraId="6CF2ED38" w14:textId="77777777" w:rsidR="00A34A95" w:rsidRPr="004C480D" w:rsidRDefault="00780A99" w:rsidP="004C480D">
            <w:pPr>
              <w:spacing w:after="0"/>
              <w:jc w:val="both"/>
              <w:rPr>
                <w:rFonts w:ascii="Calibri" w:hAnsi="Calibri" w:cs="Calibri"/>
                <w:sz w:val="22"/>
                <w:szCs w:val="22"/>
              </w:rPr>
            </w:pPr>
            <w:r w:rsidRPr="004C480D">
              <w:rPr>
                <w:rStyle w:val="CALIBRI11"/>
              </w:rPr>
              <w:t>• master prava – pravno – teorijski smjer</w:t>
            </w:r>
          </w:p>
          <w:p w14:paraId="3E837AB3" w14:textId="77777777" w:rsidR="00A34A95" w:rsidRPr="004C480D" w:rsidRDefault="00780A99" w:rsidP="004C480D">
            <w:pPr>
              <w:spacing w:after="0"/>
              <w:jc w:val="both"/>
              <w:rPr>
                <w:rFonts w:ascii="Calibri" w:hAnsi="Calibri" w:cs="Calibri"/>
                <w:sz w:val="22"/>
                <w:szCs w:val="22"/>
              </w:rPr>
            </w:pPr>
            <w:r w:rsidRPr="004C480D">
              <w:rPr>
                <w:rStyle w:val="CALIBRI11"/>
              </w:rPr>
              <w:t>• master prava – građansko – pravni smjer</w:t>
            </w:r>
          </w:p>
          <w:p w14:paraId="5506FA85" w14:textId="77777777" w:rsidR="00A34A95" w:rsidRPr="004C480D" w:rsidRDefault="00780A99" w:rsidP="004C480D">
            <w:pPr>
              <w:spacing w:after="0"/>
              <w:jc w:val="both"/>
              <w:rPr>
                <w:rFonts w:ascii="Calibri" w:hAnsi="Calibri" w:cs="Calibri"/>
                <w:sz w:val="22"/>
                <w:szCs w:val="22"/>
              </w:rPr>
            </w:pPr>
            <w:r w:rsidRPr="004C480D">
              <w:rPr>
                <w:rStyle w:val="CALIBRI11"/>
              </w:rPr>
              <w:t>• master prava – krivično – pravni smjer</w:t>
            </w:r>
          </w:p>
          <w:p w14:paraId="07C5A3D3" w14:textId="09AD466F" w:rsidR="00A34A95" w:rsidRPr="004C480D" w:rsidRDefault="00780A99" w:rsidP="004C480D">
            <w:pPr>
              <w:spacing w:after="0"/>
              <w:jc w:val="both"/>
              <w:rPr>
                <w:rFonts w:ascii="Calibri" w:hAnsi="Calibri" w:cs="Calibri"/>
                <w:sz w:val="22"/>
                <w:szCs w:val="22"/>
              </w:rPr>
            </w:pPr>
            <w:r w:rsidRPr="004C480D">
              <w:rPr>
                <w:rStyle w:val="CALIBRI11"/>
              </w:rPr>
              <w:t>• master prava – smjer za op</w:t>
            </w:r>
            <w:r w:rsidR="001B7B16" w:rsidRPr="004C480D">
              <w:rPr>
                <w:rStyle w:val="CALIBRI11"/>
              </w:rPr>
              <w:t>ć</w:t>
            </w:r>
            <w:r w:rsidRPr="004C480D">
              <w:rPr>
                <w:rStyle w:val="CALIBRI11"/>
              </w:rPr>
              <w:t>u bezbjednost.</w:t>
            </w:r>
          </w:p>
          <w:p w14:paraId="301D7A2D" w14:textId="7DD6BF77"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Za potrebe naučno-istraživačkog rada, obogaćivanja nastavnog procesa, kao i u cilju doprinosa razvoju privrede i društva, u okviru Univerziteta 2009. godine osnovan je i Naučno-istraživački institut NIPEKS (naučno-istraživački centar za projekte, ekspertize, kon</w:t>
            </w:r>
            <w:r w:rsidR="001B7B16" w:rsidRPr="004C480D">
              <w:rPr>
                <w:rStyle w:val="CALIBRI11"/>
              </w:rPr>
              <w:t>z</w:t>
            </w:r>
            <w:r w:rsidR="00780A99" w:rsidRPr="004C480D">
              <w:rPr>
                <w:rStyle w:val="CALIBRI11"/>
              </w:rPr>
              <w:t>alting, seminari) preko kojeg se efektivnije obavlja misija ovog univerziteta u s</w:t>
            </w:r>
            <w:r w:rsidR="001B7B16" w:rsidRPr="004C480D">
              <w:rPr>
                <w:rStyle w:val="CALIBRI11"/>
              </w:rPr>
              <w:t>u</w:t>
            </w:r>
            <w:r w:rsidR="00780A99" w:rsidRPr="004C480D">
              <w:rPr>
                <w:rStyle w:val="CALIBRI11"/>
              </w:rPr>
              <w:t>vremenom društvu.</w:t>
            </w:r>
          </w:p>
          <w:p w14:paraId="69B9C7F4" w14:textId="791AC00A"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NIPEKS je naučno-istraživačka organizaciona jedinica Slobomir P Univerziteta, osnovana sa očekivanjem da svojim radom doprinosi povećanju, odnosno usvajanju i širenju novih znanja kao i njihovoj stvaralačkoj primjeni u privredi i društvu. Kao takav, NIPEKS je okrenut ka: privredi i društvenim službama; vladinim ministarstvima i institucijama; univerzitetskom nastavnom osoblju; studentima za sva tri studijska ciklusa i dr.  </w:t>
            </w:r>
          </w:p>
          <w:p w14:paraId="779C6A13" w14:textId="663F8729"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I i II ciklusa su uključ</w:t>
            </w:r>
            <w:r w:rsidR="001B7B16" w:rsidRPr="004C480D">
              <w:rPr>
                <w:rStyle w:val="CALIBRI11"/>
              </w:rPr>
              <w:t>e</w:t>
            </w:r>
            <w:r w:rsidR="00780A99" w:rsidRPr="004C480D">
              <w:rPr>
                <w:rStyle w:val="CALIBRI11"/>
              </w:rPr>
              <w:t>ni u rad NIPEKS-a. Na Slobomir P Univerziteta se kontinuirano sprovode različite aktivnosti u cilju poticanja studenta na stvaralački i istraživački rad. Uslov za dalji razvoj i poticanje stud</w:t>
            </w:r>
            <w:r w:rsidR="001B7B16" w:rsidRPr="004C480D">
              <w:rPr>
                <w:rStyle w:val="CALIBRI11"/>
              </w:rPr>
              <w:t>e</w:t>
            </w:r>
            <w:r w:rsidR="00780A99" w:rsidRPr="004C480D">
              <w:rPr>
                <w:rStyle w:val="CALIBRI11"/>
              </w:rPr>
              <w:t>nata na stvaralački i istraživački rad jeste uvođenje s</w:t>
            </w:r>
            <w:r w:rsidR="001B7B16" w:rsidRPr="004C480D">
              <w:rPr>
                <w:rStyle w:val="CALIBRI11"/>
              </w:rPr>
              <w:t>u</w:t>
            </w:r>
            <w:r w:rsidR="00780A99" w:rsidRPr="004C480D">
              <w:rPr>
                <w:rStyle w:val="CALIBRI11"/>
              </w:rPr>
              <w:t>vremenih tehnika rada i sredstava za rad u nastavni proces, ali i s</w:t>
            </w:r>
            <w:r w:rsidR="001B7B16" w:rsidRPr="004C480D">
              <w:rPr>
                <w:rStyle w:val="CALIBRI11"/>
              </w:rPr>
              <w:t>u</w:t>
            </w:r>
            <w:r w:rsidR="00780A99" w:rsidRPr="004C480D">
              <w:rPr>
                <w:rStyle w:val="CALIBRI11"/>
              </w:rPr>
              <w:t>vremen obrazovni i nastavni kadar. Na taj način studenti se motivi</w:t>
            </w:r>
            <w:r w:rsidR="001B7B16" w:rsidRPr="004C480D">
              <w:rPr>
                <w:rStyle w:val="CALIBRI11"/>
              </w:rPr>
              <w:t>raj</w:t>
            </w:r>
            <w:r w:rsidR="00780A99" w:rsidRPr="004C480D">
              <w:rPr>
                <w:rStyle w:val="CALIBRI11"/>
              </w:rPr>
              <w:t xml:space="preserve">u da uzmu učešće u različitim naučnim projektima i pisanju naučnih radova. </w:t>
            </w:r>
          </w:p>
          <w:p w14:paraId="421A4393" w14:textId="04CA3EED"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Analiziranjem uspjeha studenata Slobomir P Univerziteta na osnovnim i master studijama vrši se odabir studenata koji su ostvarili najbolje rezultate nakon završene školske godine. Na osnovu preciznih podataka o angaž</w:t>
            </w:r>
            <w:r w:rsidR="00180CD3" w:rsidRPr="004C480D">
              <w:rPr>
                <w:rStyle w:val="CALIBRI11"/>
              </w:rPr>
              <w:t>ir</w:t>
            </w:r>
            <w:r w:rsidR="00780A99" w:rsidRPr="004C480D">
              <w:rPr>
                <w:rStyle w:val="CALIBRI11"/>
              </w:rPr>
              <w:t>anju i rezultatima rada najusp</w:t>
            </w:r>
            <w:r w:rsidR="00180CD3" w:rsidRPr="004C480D">
              <w:rPr>
                <w:rStyle w:val="CALIBRI11"/>
              </w:rPr>
              <w:t>j</w:t>
            </w:r>
            <w:r w:rsidR="00780A99" w:rsidRPr="004C480D">
              <w:rPr>
                <w:rStyle w:val="CALIBRI11"/>
              </w:rPr>
              <w:t xml:space="preserve">ešnijih studenata, studenti se ohrabruju da svoje master radove i projekte izlažu na naučnim skupovima na našem Univerzitetu i šire. </w:t>
            </w:r>
          </w:p>
          <w:p w14:paraId="6CE9C0EC" w14:textId="5DDCB554"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Unive</w:t>
            </w:r>
            <w:r w:rsidR="00180CD3" w:rsidRPr="004C480D">
              <w:rPr>
                <w:rStyle w:val="CALIBRI11"/>
              </w:rPr>
              <w:t>r</w:t>
            </w:r>
            <w:r w:rsidR="00780A99" w:rsidRPr="004C480D">
              <w:rPr>
                <w:rStyle w:val="CALIBRI11"/>
              </w:rPr>
              <w:t xml:space="preserve">zitet ima sklopljene brojne sporazume i ugovore sa privrednim subjektima, ustanovama, univerzitetima, školama  u cilju praktične nastave naših studenata. </w:t>
            </w:r>
          </w:p>
          <w:p w14:paraId="5E9B1D43" w14:textId="341F7DED" w:rsidR="00A34A95" w:rsidRPr="004C480D" w:rsidRDefault="00A370BE" w:rsidP="004C480D">
            <w:pPr>
              <w:spacing w:after="0"/>
              <w:jc w:val="both"/>
              <w:rPr>
                <w:rFonts w:ascii="Calibri" w:hAnsi="Calibri" w:cs="Calibri"/>
                <w:sz w:val="22"/>
                <w:szCs w:val="22"/>
              </w:rPr>
            </w:pPr>
            <w:r w:rsidRPr="004C480D">
              <w:rPr>
                <w:rStyle w:val="CALIBRI11"/>
              </w:rPr>
              <w:lastRenderedPageBreak/>
              <w:t xml:space="preserve">       </w:t>
            </w:r>
            <w:r w:rsidR="00780A99" w:rsidRPr="004C480D">
              <w:rPr>
                <w:rStyle w:val="CALIBRI11"/>
              </w:rPr>
              <w:t>Svi studenti drugog ciklusa studija se uključuju u NIR i projekte kao vid prakse.</w:t>
            </w:r>
          </w:p>
          <w:p w14:paraId="48554509" w14:textId="4D4A1479"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Nosioci nastavnog predmeta moraju izmjeriti i opterećenje studenata na svom predmetu, uzimajući u obzir sve aktivnosti koje treba izvesti na studijskom programu i izvan njega, kako bi postigao planirane ishode učenja. U tom smislu, koristi se sistem ESPB bodova kojim se utvrđuje količina vremena koja je studentima potrebna da bi izvršili sve obaveze vezane za nastavu i učenje (prisustvo predavanjima, izrada seminarskih radova i projekata, priprema za nastavu, spremanje završnog ispita i sl.), a koje su potrebne da bi se postigli očekivani ishodi (rezultati) učenja. U prosjeku, iznos radnog opterećenja studenta u toku školske godine je 60 bodova. Ako se ima u vidu da radno opterećenje studenta u jednoj godini oscilira između 1500 i 1800 sati, može se izvesti zaključak da jedan bod iznosi od 25 do 30 sati rada. </w:t>
            </w:r>
          </w:p>
          <w:p w14:paraId="46FA1D76" w14:textId="607024DA"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Još od procesa licenciranja, nosioci predmeta imali su obavezu da izmjere angaž</w:t>
            </w:r>
            <w:r w:rsidR="00180CD3" w:rsidRPr="004C480D">
              <w:rPr>
                <w:rStyle w:val="CALIBRI11"/>
              </w:rPr>
              <w:t>ir</w:t>
            </w:r>
            <w:r w:rsidR="00780A99" w:rsidRPr="004C480D">
              <w:rPr>
                <w:rStyle w:val="CALIBRI11"/>
              </w:rPr>
              <w:t>anje studenata. Studenti su bili upitani za vremensko trajanje aktivnosti koje su im bile potrebne u procesu ispunjavanja predispitnih i ispitnih obaveza na predmetu. Na osnovu dobi</w:t>
            </w:r>
            <w:r w:rsidR="00180CD3" w:rsidRPr="004C480D">
              <w:rPr>
                <w:rStyle w:val="CALIBRI11"/>
              </w:rPr>
              <w:t>v</w:t>
            </w:r>
            <w:r w:rsidR="00780A99" w:rsidRPr="004C480D">
              <w:rPr>
                <w:rStyle w:val="CALIBRI11"/>
              </w:rPr>
              <w:t>enih rezultata određen je sistem ESPB bodovanja.</w:t>
            </w:r>
          </w:p>
          <w:p w14:paraId="02A65984" w14:textId="1E96362C" w:rsidR="00A34A95" w:rsidRPr="004C480D" w:rsidRDefault="00A370BE" w:rsidP="004C480D">
            <w:pPr>
              <w:spacing w:after="0"/>
              <w:jc w:val="both"/>
              <w:rPr>
                <w:rFonts w:ascii="Calibri" w:hAnsi="Calibri" w:cs="Calibri"/>
                <w:sz w:val="22"/>
                <w:szCs w:val="22"/>
              </w:rPr>
            </w:pPr>
            <w:r w:rsidRPr="004C480D">
              <w:rPr>
                <w:rFonts w:ascii="Calibri" w:hAnsi="Calibri" w:cs="Calibri"/>
                <w:sz w:val="22"/>
                <w:szCs w:val="22"/>
              </w:rPr>
              <w:t xml:space="preserve">       </w:t>
            </w:r>
            <w:r w:rsidR="00780A99" w:rsidRPr="004C480D">
              <w:rPr>
                <w:rStyle w:val="CALIBRI11"/>
              </w:rPr>
              <w:t>Načini po kojima se vrši računanje i dodjeljivanje ECTS kredita/bodova pojedinim predmetima defini</w:t>
            </w:r>
            <w:r w:rsidR="00180CD3" w:rsidRPr="004C480D">
              <w:rPr>
                <w:rStyle w:val="CALIBRI11"/>
              </w:rPr>
              <w:t>r</w:t>
            </w:r>
            <w:r w:rsidR="00780A99" w:rsidRPr="004C480D">
              <w:rPr>
                <w:rStyle w:val="CALIBRI11"/>
              </w:rPr>
              <w:t>ani su u dokumentima: Pravilnik-o-uvodjenju-izmeni-i-dopuni-studijskih-programa(1).pdf</w:t>
            </w:r>
          </w:p>
          <w:p w14:paraId="42C4CCD5" w14:textId="2C77637D"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Broj bodova koji se stiče u okviru predmeta ravnomjerno je raspoređen na predispitne i ispitne aktivnosti.</w:t>
            </w:r>
          </w:p>
          <w:p w14:paraId="0B1BA57F" w14:textId="13E7B04F"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Dobi</w:t>
            </w:r>
            <w:r w:rsidR="00180CD3" w:rsidRPr="004C480D">
              <w:rPr>
                <w:rStyle w:val="CALIBRI11"/>
              </w:rPr>
              <w:t>v</w:t>
            </w:r>
            <w:r w:rsidR="00780A99" w:rsidRPr="004C480D">
              <w:rPr>
                <w:rStyle w:val="CALIBRI11"/>
              </w:rPr>
              <w:t>anje neophodnih znanja i razvijanje svijesti o širokom spektru problema i obaveza i koji se javljaju u profesionalnoj praksi. Velika pažnja je posvećena blagovremenoj pripremi studenata za poslovno angaž</w:t>
            </w:r>
            <w:r w:rsidR="00180CD3" w:rsidRPr="004C480D">
              <w:rPr>
                <w:rStyle w:val="CALIBRI11"/>
              </w:rPr>
              <w:t>ir</w:t>
            </w:r>
            <w:r w:rsidR="00780A99" w:rsidRPr="004C480D">
              <w:rPr>
                <w:rStyle w:val="CALIBRI11"/>
              </w:rPr>
              <w:t xml:space="preserve">anje prije nego što završe studije. </w:t>
            </w:r>
          </w:p>
          <w:p w14:paraId="67E75539" w14:textId="64D0647F"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U cilju permanentnog unapređenja praktičkih znanja, personalnih i poslovnih vještina studenata, kao i u cilju kontinuiranog usavršavanja ishoda studiranja studenata na svim studijskim programima na Univerzitetu, obavlja se anketiranje poslodavaca. Spoljna evaluacija.docx </w:t>
            </w:r>
          </w:p>
          <w:p w14:paraId="30BD5595" w14:textId="17F663A1" w:rsidR="00A34A95" w:rsidRPr="004C480D" w:rsidRDefault="00780A99" w:rsidP="004C480D">
            <w:pPr>
              <w:spacing w:after="0"/>
              <w:jc w:val="both"/>
              <w:rPr>
                <w:rFonts w:ascii="Calibri" w:hAnsi="Calibri" w:cs="Calibri"/>
                <w:sz w:val="22"/>
                <w:szCs w:val="22"/>
              </w:rPr>
            </w:pPr>
            <w:r w:rsidRPr="004C480D">
              <w:rPr>
                <w:rStyle w:val="CALIBRI11"/>
              </w:rPr>
              <w:t xml:space="preserve"> </w:t>
            </w:r>
            <w:r w:rsidR="00A370BE" w:rsidRPr="004C480D">
              <w:rPr>
                <w:rStyle w:val="CALIBRI11"/>
              </w:rPr>
              <w:t xml:space="preserve">       </w:t>
            </w:r>
            <w:r w:rsidRPr="004C480D">
              <w:rPr>
                <w:rStyle w:val="CALIBRI11"/>
              </w:rPr>
              <w:t>Sa druge strane kontinu</w:t>
            </w:r>
            <w:r w:rsidR="00180CD3" w:rsidRPr="004C480D">
              <w:rPr>
                <w:rStyle w:val="CALIBRI11"/>
              </w:rPr>
              <w:t>i</w:t>
            </w:r>
            <w:r w:rsidRPr="004C480D">
              <w:rPr>
                <w:rStyle w:val="CALIBRI11"/>
              </w:rPr>
              <w:t>ranim praćenjem i komunikacijom sa diplomiranim studentima provjerava se kvalitet</w:t>
            </w:r>
            <w:r w:rsidR="00180CD3" w:rsidRPr="004C480D">
              <w:rPr>
                <w:rStyle w:val="CALIBRI11"/>
              </w:rPr>
              <w:t>a</w:t>
            </w:r>
            <w:r w:rsidRPr="004C480D">
              <w:rPr>
                <w:rStyle w:val="CALIBRI11"/>
              </w:rPr>
              <w:t xml:space="preserve"> stečenih kvalifikacija studenata a u skladu sa tim i mapiranjem  studijskog programa kroz ishode provjeravaju i usklađuju ciljevi.</w:t>
            </w:r>
          </w:p>
          <w:p w14:paraId="6A8901DA" w14:textId="77777777" w:rsidR="00A34A95" w:rsidRPr="004C480D" w:rsidRDefault="00A34A95" w:rsidP="004C480D">
            <w:pPr>
              <w:spacing w:after="0"/>
              <w:jc w:val="both"/>
              <w:rPr>
                <w:rFonts w:ascii="Calibri" w:hAnsi="Calibri" w:cs="Calibri"/>
                <w:sz w:val="22"/>
                <w:szCs w:val="22"/>
              </w:rPr>
            </w:pPr>
          </w:p>
          <w:p w14:paraId="4C6402BA" w14:textId="77777777" w:rsidR="00A34A95" w:rsidRPr="004C480D" w:rsidRDefault="00780A99" w:rsidP="004C480D">
            <w:pPr>
              <w:spacing w:after="0"/>
              <w:jc w:val="both"/>
              <w:rPr>
                <w:rFonts w:ascii="Calibri" w:hAnsi="Calibri" w:cs="Calibri"/>
                <w:sz w:val="22"/>
                <w:szCs w:val="22"/>
              </w:rPr>
            </w:pPr>
            <w:r w:rsidRPr="004C480D">
              <w:rPr>
                <w:rStyle w:val="CALIBRIBOLD11"/>
              </w:rPr>
              <w:t>B.3 Učenje, podučavanje i ocjenjivanje usmjereno ka studentu</w:t>
            </w:r>
          </w:p>
          <w:p w14:paraId="33C972F6" w14:textId="77777777" w:rsidR="00A34A95" w:rsidRPr="004C480D" w:rsidRDefault="00A34A95" w:rsidP="004C480D">
            <w:pPr>
              <w:spacing w:after="0"/>
              <w:jc w:val="both"/>
              <w:rPr>
                <w:rFonts w:ascii="Calibri" w:hAnsi="Calibri" w:cs="Calibri"/>
                <w:sz w:val="22"/>
                <w:szCs w:val="22"/>
              </w:rPr>
            </w:pPr>
          </w:p>
          <w:p w14:paraId="524C1597" w14:textId="66A287AD"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su upoznati sa pravilima studiranja i procedurom žalbe i dokumenti su im stalno dostupni (web sajt, studentska služba, oglasna tabla). Dokumenti koji reguli</w:t>
            </w:r>
            <w:r w:rsidR="00180CD3" w:rsidRPr="004C480D">
              <w:rPr>
                <w:rStyle w:val="CALIBRI11"/>
              </w:rPr>
              <w:t>raj</w:t>
            </w:r>
            <w:r w:rsidR="00780A99" w:rsidRPr="004C480D">
              <w:rPr>
                <w:rStyle w:val="CALIBRI11"/>
              </w:rPr>
              <w:t>u žalbenu proceduru i uvid u radove su:  Statut- Slobomir P Univerziteta. i Pravilnik-o-nastavi-i-ispitima.pdf.</w:t>
            </w:r>
          </w:p>
          <w:p w14:paraId="3307A36F" w14:textId="4DE2EF1B"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imaju udjela u evaluacije nastavnog plana i programa i nastavnog procesa i rezultati se analiziraju radi identifikovanja mjera poboljšanja. Statutom  je defini</w:t>
            </w:r>
            <w:r w:rsidR="00180CD3" w:rsidRPr="004C480D">
              <w:rPr>
                <w:rStyle w:val="CALIBRI11"/>
              </w:rPr>
              <w:t>r</w:t>
            </w:r>
            <w:r w:rsidR="00780A99" w:rsidRPr="004C480D">
              <w:rPr>
                <w:rStyle w:val="CALIBRI11"/>
              </w:rPr>
              <w:t>ana uloga studenata u upravljanju visokoškolskom ustanovom: predstavnik studenata je član organa upravljanja Senata .</w:t>
            </w:r>
          </w:p>
          <w:p w14:paraId="4715BA35" w14:textId="035EAB53"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su članovi i najvišeg akademskog tijela Senata. Studente predstavnike gore navedenih tijela bira studentsko predstavničko tijelo, po proceduri utvrđenoj Pravilnikom o radu studentskog parlamenta.pdf. Slobomir P Un</w:t>
            </w:r>
            <w:r w:rsidR="00180CD3" w:rsidRPr="004C480D">
              <w:rPr>
                <w:rStyle w:val="CALIBRI11"/>
              </w:rPr>
              <w:t>i</w:t>
            </w:r>
            <w:r w:rsidR="00780A99" w:rsidRPr="004C480D">
              <w:rPr>
                <w:rStyle w:val="CALIBRI11"/>
              </w:rPr>
              <w:t>verziteta i rade na osnovu Programa rada Studentskog parlamenta.</w:t>
            </w:r>
          </w:p>
          <w:p w14:paraId="27551C93" w14:textId="2721B7CF"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Pravilnikom o studentskom vrednovanju kvaliteta studija i Pravilnikom o načinu i postupku za obezbeđenje kvaliteta na Slobomir P Univerzitetu se defini</w:t>
            </w:r>
            <w:r w:rsidR="00180CD3" w:rsidRPr="004C480D">
              <w:rPr>
                <w:rStyle w:val="CALIBRI11"/>
              </w:rPr>
              <w:t>raju</w:t>
            </w:r>
            <w:r w:rsidR="00780A99" w:rsidRPr="004C480D">
              <w:rPr>
                <w:rStyle w:val="CALIBRI11"/>
              </w:rPr>
              <w:t xml:space="preserve"> oblasti, cilj, načela, metode i organizacija studentskog vrednovanja kvaliteta studija na Univerzitetu i organizacionim jedinicama u sastavu Univerziteta, način čuvanja potrebne dokumentacije, uvid u rezultate vrednovanja i postupanje nakon provedenog vrednovanja. Rezultati o studentskoj anketi se koriste prilikom izbora u zvanje u skladu sa Zakonom o visokom obrazovanju Republike Srpske (član 77. i 80.), ali i u korigovanju određenih segmenata vrednovanja za koje su utvrđene niske ocjene.  Univerzitet redovno, dva puta godišnje, a po jednom na kraju svakog semestra, sprovodi elektronskim putem vrednovanje kvaliteta studija od strane studenata u kojem je studentima omogućeno da slobodno i anonimno iznesu svoje mišljenje o studijskom programu, službama, svim predmetima koje su slušali u semestru koji </w:t>
            </w:r>
            <w:r w:rsidR="00780A99" w:rsidRPr="004C480D">
              <w:rPr>
                <w:rStyle w:val="CALIBRI11"/>
              </w:rPr>
              <w:lastRenderedPageBreak/>
              <w:t>ocjenjuju, kao i svim nastavnicima i s</w:t>
            </w:r>
            <w:r w:rsidR="00180CD3" w:rsidRPr="004C480D">
              <w:rPr>
                <w:rStyle w:val="CALIBRI11"/>
              </w:rPr>
              <w:t>u</w:t>
            </w:r>
            <w:r w:rsidR="00780A99" w:rsidRPr="004C480D">
              <w:rPr>
                <w:rStyle w:val="CALIBRI11"/>
              </w:rPr>
              <w:t xml:space="preserve">radnicima. </w:t>
            </w:r>
            <w:r w:rsidRPr="004C480D">
              <w:rPr>
                <w:rStyle w:val="CALIBRI11"/>
              </w:rPr>
              <w:t xml:space="preserve">Vidi: </w:t>
            </w:r>
            <w:r w:rsidR="00780A99" w:rsidRPr="004C480D">
              <w:rPr>
                <w:rStyle w:val="CALIBRI11"/>
              </w:rPr>
              <w:t>Ankete</w:t>
            </w:r>
          </w:p>
          <w:p w14:paraId="221E3C18" w14:textId="77777777" w:rsidR="00A34A95" w:rsidRPr="004C480D" w:rsidRDefault="00780A99" w:rsidP="004C480D">
            <w:pPr>
              <w:spacing w:after="0"/>
              <w:jc w:val="both"/>
              <w:rPr>
                <w:rFonts w:ascii="Calibri" w:hAnsi="Calibri" w:cs="Calibri"/>
                <w:sz w:val="22"/>
                <w:szCs w:val="22"/>
              </w:rPr>
            </w:pPr>
            <w:r w:rsidRPr="004C480D">
              <w:rPr>
                <w:rStyle w:val="CALIBRI11"/>
              </w:rPr>
              <w:t>Pogledati opširnije u Samoevaluacionom  izvještaju.</w:t>
            </w:r>
          </w:p>
          <w:p w14:paraId="439242FC" w14:textId="63E3478F"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direktno učestvuju u kreiranju studijskih programa, procesa učenja podučavanja.</w:t>
            </w:r>
          </w:p>
          <w:p w14:paraId="45F2276C" w14:textId="40D5713E"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Nastava na studijskom programu PRAVO  drugog ciklusa  je interaktivnog karaktera, obavezno uključuje primjere iz prakse, podstiče studente na razmišljanje i kreativnost, samostalnost u radu i primjenu stečenih znanja. Realizacija studijskog programa se odvija kroz predavanja i vježbe u grupama prema standardima. Prisustvo predavanjima i vježbama ulazi u ocjenu studenata i nije obavezno samo za studente koji obezbijede potvrdu da su zaposleni.</w:t>
            </w:r>
          </w:p>
          <w:p w14:paraId="35799AF2" w14:textId="47EB873C"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Studenti neposredno sarađuju sa predmetnim nastavnicima. Stečena znanja se praktično provjeravaju i u specijalizovanim računarskim učionicama.  Studenti imaju priliku za ispoljavanje individualne i timske kreativnosti i razvijanje kritičkog mišljenja i izražavanja. </w:t>
            </w:r>
            <w:r w:rsidRPr="004C480D">
              <w:rPr>
                <w:rStyle w:val="CALIBRI11"/>
              </w:rPr>
              <w:t>N</w:t>
            </w:r>
            <w:r w:rsidR="00780A99" w:rsidRPr="004C480D">
              <w:rPr>
                <w:rStyle w:val="CALIBRI11"/>
              </w:rPr>
              <w:t>astava na  Pravnom fakultetu je tako koncipirana i organizovana da studente na što efektniji način pripremi za buduća radna mjesta koja ih očekuju nakon završetka studija:</w:t>
            </w:r>
          </w:p>
          <w:p w14:paraId="3231BE20" w14:textId="2C310E8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Opšti ciljevi studijskog programa se mogu grupisati u nekoliko kategorija:</w:t>
            </w:r>
            <w:r w:rsidRPr="004C480D">
              <w:rPr>
                <w:rStyle w:val="CALIBRI11"/>
              </w:rPr>
              <w:t xml:space="preserve"> </w:t>
            </w:r>
            <w:r w:rsidR="00780A99" w:rsidRPr="004C480D">
              <w:rPr>
                <w:rStyle w:val="CALIBRI11"/>
              </w:rPr>
              <w:t>• Bazično znanje. Dobijanje neophodnog znanja iz oblasti pravnih i srodnih društvenih nauka.• Praktična znanja. Dobijanje neophodnih znanja, primjena poslovnih vještina za formulisanje i rješavanje konkretnih problema. Preuzmanju aktivne uloge u daljim tranzicionim procesima, kako u svojim organizacijama, tako i u privredi države kao cjeline. Kao što je detaljno obrazloženo u samoevaluacionom izvještaju,  SPU je u potpunosti tehnički opremljen da omogući studentima da podjednako ovladaju kako teorijskim tako i praktičnim dijelom svakog stručnog predmeta.</w:t>
            </w:r>
            <w:r w:rsidRPr="004C480D">
              <w:rPr>
                <w:rStyle w:val="CALIBRI11"/>
              </w:rPr>
              <w:t xml:space="preserve"> </w:t>
            </w:r>
            <w:r w:rsidR="00780A99" w:rsidRPr="004C480D">
              <w:rPr>
                <w:rStyle w:val="CALIBRI11"/>
              </w:rPr>
              <w:t>• Komunikativnost i timski rad. Stiču se kroz realizaciju složenih projekata i dobijanje neophodnih znanja za aktivno korišćenje dva svjetska jezika.</w:t>
            </w:r>
            <w:r w:rsidRPr="004C480D">
              <w:rPr>
                <w:rStyle w:val="CALIBRI11"/>
              </w:rPr>
              <w:t xml:space="preserve"> </w:t>
            </w:r>
            <w:r w:rsidR="00780A99" w:rsidRPr="004C480D">
              <w:rPr>
                <w:rStyle w:val="CALIBRI11"/>
              </w:rPr>
              <w:t>• Pripreme za dalje studije. Dobijanje neophodnih znanja, koje će omogućiti dalji nastavak školovanja kroz diplomske, specijalističke i doktorske studije, na Slobomir P Univerzitetu ili drugim univerzitetima u Republici Srpskoj, Bosni i Hercegovini i inostranstvu. Jedan od posebnih ciljeva, koji je u skladu sa ciljevima obrazovanja stručnjaka na  SPU je razvijanje svijesti kod studenata za potrebom permanentnog obrazovanja.</w:t>
            </w:r>
            <w:r w:rsidRPr="004C480D">
              <w:rPr>
                <w:rStyle w:val="CALIBRI11"/>
              </w:rPr>
              <w:t xml:space="preserve"> </w:t>
            </w:r>
            <w:r w:rsidR="00780A99" w:rsidRPr="004C480D">
              <w:rPr>
                <w:rStyle w:val="CALIBRI11"/>
              </w:rPr>
              <w:t>• Pripreme za profesionalno angažovanje. Dobijanje neophodnih znanja i razvijanje svijesti o širokom spektru problema i obaveza i koji se javljaju u profesionalnoj praksi.</w:t>
            </w:r>
            <w:r w:rsidRPr="004C480D">
              <w:rPr>
                <w:rStyle w:val="CALIBRI11"/>
              </w:rPr>
              <w:t xml:space="preserve"> </w:t>
            </w:r>
            <w:r w:rsidR="00780A99" w:rsidRPr="004C480D">
              <w:rPr>
                <w:rStyle w:val="CALIBRI11"/>
              </w:rPr>
              <w:t>Kao još jedan značajan izvor o adekvatnosti nastavnog procesa su i sjednice Nastavno-naučnog vijeća koje se na svim fakultetima održavaju najmanje dva puta u toku semestra i po potrebi, i o kojima postoji pisani trag. Elektronskim putem vrednovanje kvaliteta studija od strane studenata obavlja se dva puta godišnje za sve predmete.</w:t>
            </w:r>
          </w:p>
          <w:p w14:paraId="03BA577E" w14:textId="396FC1F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Kvalitet nastavnog procesa obezbjeđuje se kroz primjenu sljedećih nastavno-metodičkih formi:</w:t>
            </w:r>
            <w:r w:rsidRPr="004C480D">
              <w:rPr>
                <w:rStyle w:val="CALIBRI11"/>
              </w:rPr>
              <w:t xml:space="preserve"> </w:t>
            </w:r>
            <w:r w:rsidR="00780A99" w:rsidRPr="004C480D">
              <w:rPr>
                <w:rStyle w:val="CALIBRI11"/>
              </w:rPr>
              <w:t xml:space="preserve">- predavanja, </w:t>
            </w:r>
          </w:p>
          <w:p w14:paraId="17B0F81C" w14:textId="371F2585" w:rsidR="00A34A95" w:rsidRPr="004C480D" w:rsidRDefault="00780A99" w:rsidP="004C480D">
            <w:pPr>
              <w:spacing w:after="0"/>
              <w:jc w:val="both"/>
              <w:rPr>
                <w:rFonts w:ascii="Calibri" w:hAnsi="Calibri" w:cs="Calibri"/>
                <w:sz w:val="22"/>
                <w:szCs w:val="22"/>
              </w:rPr>
            </w:pPr>
            <w:r w:rsidRPr="004C480D">
              <w:rPr>
                <w:rStyle w:val="CALIBRI11"/>
              </w:rPr>
              <w:t>- izvođenja praktičnih vježbi, - izradu seminarskih, projektnih i drugih stručnih radova i prezentaciju istih,</w:t>
            </w:r>
            <w:r w:rsidR="00A370BE" w:rsidRPr="004C480D">
              <w:rPr>
                <w:rStyle w:val="CALIBRI11"/>
              </w:rPr>
              <w:t xml:space="preserve"> </w:t>
            </w:r>
            <w:r w:rsidRPr="004C480D">
              <w:rPr>
                <w:rStyle w:val="CALIBRI11"/>
              </w:rPr>
              <w:t>- diskusiju kroz akcenat na izražavanje i kritičko mišljenje, - primjena savremenih metoda studije slučajeva,</w:t>
            </w:r>
            <w:r w:rsidR="00A370BE" w:rsidRPr="004C480D">
              <w:rPr>
                <w:rStyle w:val="CALIBRI11"/>
              </w:rPr>
              <w:t xml:space="preserve"> </w:t>
            </w:r>
            <w:r w:rsidRPr="004C480D">
              <w:rPr>
                <w:rStyle w:val="CALIBRI11"/>
              </w:rPr>
              <w:t>- osposobljavanja studenata za timski rad na projektima</w:t>
            </w:r>
            <w:r w:rsidR="00A370BE" w:rsidRPr="004C480D">
              <w:rPr>
                <w:rStyle w:val="CALIBRI11"/>
              </w:rPr>
              <w:t>.</w:t>
            </w:r>
          </w:p>
          <w:p w14:paraId="7B2B0104" w14:textId="076A887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su uključeni u proces kreiranja procesa učenja na više načina:</w:t>
            </w:r>
          </w:p>
          <w:p w14:paraId="3BD2F528"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 Studenti imaju slobodu da iskažu svoje mišljenje predmetnom nastavniku kada uoče da je potrebno sugerisati da se neki segmenti (znanja o novim alatima i tehnologijama, novi sertifikati, video sadržaji i sl.) uvrste u pojedini predmet. </w:t>
            </w:r>
          </w:p>
          <w:p w14:paraId="4088C2AD"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 Studenti su uključeni u proces kreiranja procesa učenja na više načina:</w:t>
            </w:r>
          </w:p>
          <w:p w14:paraId="1BE4DE79"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 Studenti imaju slobodu da iskažu svoje mišljenje predmetnom nastavniku kada uoče da je potrebno sugerisati da se neki segmenti (znanja o novim alatima i tehnologijama, novi sertifikati, video sadržaji i sl.) uvrste u pojedini predmet. </w:t>
            </w:r>
          </w:p>
          <w:p w14:paraId="36377EE1" w14:textId="7FA064FD" w:rsidR="00A34A95" w:rsidRPr="004C480D" w:rsidRDefault="00180CD3"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Alumni skupovi mogu donijeti značajne informacije o trendovima na tržištu rada jer bivši studenti direktno prezentuju svoja radna mjesta i odgovornosti. </w:t>
            </w:r>
          </w:p>
          <w:p w14:paraId="172FAC3B" w14:textId="77777777" w:rsidR="00A370BE" w:rsidRPr="004C480D" w:rsidRDefault="00A370BE" w:rsidP="004C480D">
            <w:pPr>
              <w:spacing w:after="0"/>
              <w:jc w:val="both"/>
              <w:rPr>
                <w:rStyle w:val="CALIBRI11"/>
              </w:rPr>
            </w:pPr>
            <w:r w:rsidRPr="004C480D">
              <w:rPr>
                <w:rStyle w:val="CALIBRI11"/>
              </w:rPr>
              <w:t xml:space="preserve">        </w:t>
            </w:r>
            <w:r w:rsidR="00780A99" w:rsidRPr="004C480D">
              <w:rPr>
                <w:rStyle w:val="CALIBRI11"/>
              </w:rPr>
              <w:t xml:space="preserve">Kao još jedan značajan izvor o adekvatnosti nastavnog procesa su i sjednice Nastavno-naučnog vijeća koje </w:t>
            </w:r>
            <w:r w:rsidR="00780A99" w:rsidRPr="004C480D">
              <w:rPr>
                <w:rStyle w:val="CALIBRI11"/>
              </w:rPr>
              <w:lastRenderedPageBreak/>
              <w:t xml:space="preserve">se na svim fakultetima održavaju najmanje dva puta u toku semestra i po potrebi, i o kojima postoji pisani trag. </w:t>
            </w:r>
            <w:r w:rsidRPr="004C480D">
              <w:rPr>
                <w:rStyle w:val="CALIBRI11"/>
              </w:rPr>
              <w:t xml:space="preserve">   </w:t>
            </w:r>
          </w:p>
          <w:p w14:paraId="70FD70FE" w14:textId="4861DD8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Elektronskim putem vrednovanje kvaliteta studija od strane studenata obavlja se dva puta godišnje za sve predmete. Ankete</w:t>
            </w:r>
          </w:p>
          <w:p w14:paraId="64368434" w14:textId="6C1A3CEB"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1. Nastava se izvodi na način da se prilagođava potrebama i željama studenata po pitanju dodatnih konsultacija i interaktivnosti. Nastava se izvodi na način da se prilagođava potrebama i željama studenata po pitanju dodatnih konsultacija i interaktivnosti. Različitosti studenata u procesu usvajanja znanja se tretiraju tako što je svaki predmetni nastavnik obavezan da se prilagodi grupi i generaciji kojoj predaje, da izvrši analizu trenutne situacije i da vidi šta je potrebno da bi studenti do kraja kursa ovladali očekivanim znanjima i kompetencijama i da u skladu sa zahtjevima prilagodi metode i tehnike nastavnog procesa.</w:t>
            </w:r>
          </w:p>
          <w:p w14:paraId="6D84011E" w14:textId="0ACCC230"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2. Nastava se izvodi na način koji utvrđuje svaki nastavnik za svoj predmet.</w:t>
            </w:r>
          </w:p>
          <w:p w14:paraId="3968660A" w14:textId="503E498E"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3.Obavlja se periodična provjera zadovoljstva studenata procesima učenja i provjere znanja kao i konsultacijama sa nastavnim osobljem, te se dobijeni rezultati koriste pri unapređivanju ovih procesa.</w:t>
            </w:r>
          </w:p>
          <w:p w14:paraId="4E253D68" w14:textId="44E42280"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U toku nastavnih semestara studentima se obezbjeđuju konsultacije za izradu seminarskih/projektnih radova, pripremu ispita. Izbor metode ispitivanja zavisi od predmeta i oblasti kojoj pripada (testovi, projekti, eseji, debate, pismeni ispit, usmeni ispit). Mentorski rad je zastupljen tokom studija. Naime, komunikacija između nastavnika i studenata (osim kontakta za vrijeme predavanja) ostvarena je i na ovaj način. Studentu je omogućeno da sam proučava neke teme i da se konsultuje sa predmetnim nastavnikom putem Interneta koristeći zvanično dobijenu imejl adresu ili direktno u vrijeme predviđeno za konsultacije. </w:t>
            </w:r>
          </w:p>
          <w:p w14:paraId="05B1ADE7" w14:textId="66F6D3D9"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Rad studenata se prati i ocjenjuje kontinuirano, pri čemu se za svaki oblik aktivnosti i putem provjera znanja u toku semestra (kolokvijuma i aktivnosti), kao i na završnom ispitu, dodjeljuju bodovi. Provjera znanja je dosljedna, primjenjuje se na pravedan način za sve studente i provodi se u skladu s navedenim procedurama.</w:t>
            </w:r>
          </w:p>
          <w:p w14:paraId="3BB13DAA" w14:textId="7AE1FD76"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Uvid u način kako se realizuje nastava i vrši izbor i metod učenja i podučavanja dati su u knjizi predmeta - Knjiga predmeta master studije. Dokumenti kojim se dokazuje gore navedeno:</w:t>
            </w:r>
            <w:r w:rsidR="00D66EA6" w:rsidRPr="004C480D">
              <w:rPr>
                <w:rStyle w:val="CALIBRI11"/>
              </w:rPr>
              <w:t xml:space="preserve"> </w:t>
            </w:r>
            <w:r w:rsidR="00780A99" w:rsidRPr="004C480D">
              <w:rPr>
                <w:rStyle w:val="CALIBRI11"/>
              </w:rPr>
              <w:t>Pravilnik-o-osiguranju-kvaliteta.pdf  i  Pravilnik o studentskom vrednovanju kvaliteta studija.docx, te  Pravilnik o studiranju na drugom ciklusu studija.rtf</w:t>
            </w:r>
          </w:p>
          <w:p w14:paraId="1997684B" w14:textId="77777777" w:rsidR="00A34A95" w:rsidRPr="004C480D" w:rsidRDefault="00A34A95" w:rsidP="004C480D">
            <w:pPr>
              <w:spacing w:after="0"/>
              <w:jc w:val="both"/>
              <w:rPr>
                <w:rFonts w:ascii="Calibri" w:hAnsi="Calibri" w:cs="Calibri"/>
                <w:sz w:val="22"/>
                <w:szCs w:val="22"/>
              </w:rPr>
            </w:pPr>
          </w:p>
          <w:p w14:paraId="0FCC4BA4" w14:textId="77777777" w:rsidR="00A34A95" w:rsidRPr="004C480D" w:rsidRDefault="00780A99" w:rsidP="004C480D">
            <w:pPr>
              <w:spacing w:after="0"/>
              <w:jc w:val="both"/>
              <w:rPr>
                <w:rFonts w:ascii="Calibri" w:hAnsi="Calibri" w:cs="Calibri"/>
                <w:sz w:val="22"/>
                <w:szCs w:val="22"/>
              </w:rPr>
            </w:pPr>
            <w:r w:rsidRPr="004C480D">
              <w:rPr>
                <w:rStyle w:val="CALIBRIBOLD11"/>
              </w:rPr>
              <w:t xml:space="preserve">B.4 Upis i napredovanje studenata, priznavanje i sertifikacija   </w:t>
            </w:r>
          </w:p>
          <w:p w14:paraId="2B7E99B0" w14:textId="77777777" w:rsidR="00A34A95" w:rsidRPr="004C480D" w:rsidRDefault="00A34A95" w:rsidP="004C480D">
            <w:pPr>
              <w:spacing w:after="0"/>
              <w:jc w:val="both"/>
              <w:rPr>
                <w:rFonts w:ascii="Calibri" w:hAnsi="Calibri" w:cs="Calibri"/>
                <w:sz w:val="22"/>
                <w:szCs w:val="22"/>
              </w:rPr>
            </w:pPr>
          </w:p>
          <w:p w14:paraId="32DAB6E0" w14:textId="3A9490F8"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Prilikom prelaska studenta sa druge visokoškolske ustanove na Slobomir P univerzitet osnov, kao i uslovi i kriterijumi prelaska su propisani u Pravilnikom o prenosu ECTS bodova i ekvivalenciji na Slobomir P Univerzitetu.docx.</w:t>
            </w:r>
          </w:p>
          <w:p w14:paraId="0BA68339" w14:textId="0E7C7E06"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Mobilnost studenata promoviše se kroz mogućnost prelaska studenata sa drugih visokoškolskih ustanova na studijske programe Slobomir P univerziteta, a zahvaljujući sistemu vrednovanja predmeta kroz ECTS bodove. Omogućen je prenos ECTS bodova, a kriteriji i uslovi su propisani  Statutom (čl.104),  Pravilnikom o studiranju na drugom ciklusu studija.rtf i  Pravilnikom o prenosu ECTS bodova i ekvivalenciji.</w:t>
            </w:r>
          </w:p>
          <w:p w14:paraId="6BEBCCCD" w14:textId="3242C3B7"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Na studijski program drugog ciklusa se može upisati lice koje je steklo određeni broj ECTS bodova na drugoj VŠU, odnosno položilo određeni broj predmeta ili steklo određeni nivo obrazovanja na drugoj VŠU u okviru istog ili srodnih studijskih programa koji se izvode na Univerzitetu, ali i lice koje ima stečeno visokoškolsko obrazovanje, odnosno lice kome je prestao status studenta u skladu sa Zakonom. Nakon uvida dekana u podnijete dokaze o položenim ispitima dekan određuje koliko i koji bi se predmeti priznali, koliko ranije ostvarenih ECTS bodova prenijelo, na koju godinu studija se kandidat može upisati i koliko bi to predmeta (ECTS bodova) kandidat trebalo da položi (ostvari) do kraja studija. Nakon toga kandidat podnosi studentskoj službi molbu za upis na određenu godinu studija, prilažući uvjerenje o položenim ispitima, dodatak diplomi i uvjerenje o diplomiranju, ukoliko se radi o kandidatu koji je na drugoj VŠU stekao neku diplomu. Odluku o priznavanju ECTS bodova, odnosno položenih ispita na drugoj VŠU donosi Komisija, sastavljena od 3 nastavnika sa studijskog </w:t>
            </w:r>
            <w:r w:rsidR="00780A99" w:rsidRPr="004C480D">
              <w:rPr>
                <w:rStyle w:val="CALIBRI11"/>
              </w:rPr>
              <w:lastRenderedPageBreak/>
              <w:t>programa prvog ciklusa akademskih studija koje se izvode na Univerzitetu. Na osnovu ove odluke, dekan fakulteta  donosi rješenje o priznavanju položenih ispita, odnosno odluku o priznavanju i prenosu ECTS bodova.</w:t>
            </w:r>
          </w:p>
          <w:p w14:paraId="7C9C2814" w14:textId="2B47CD22"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Opširnije u Samoevaluacionom izvještaju za studijski program Pravo – OS   i Samoevaluacionom izvještaju za studijski program Pravo  - master.</w:t>
            </w:r>
          </w:p>
          <w:p w14:paraId="0DBA7869" w14:textId="341611A2"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Ustanova aktivno radi na razvijanju kanala dvosmjerne razmjen</w:t>
            </w:r>
            <w:r w:rsidR="00D66EA6" w:rsidRPr="004C480D">
              <w:rPr>
                <w:rStyle w:val="CALIBRI11"/>
              </w:rPr>
              <w:t>e</w:t>
            </w:r>
            <w:r w:rsidR="00780A99" w:rsidRPr="004C480D">
              <w:rPr>
                <w:rStyle w:val="CALIBRI11"/>
              </w:rPr>
              <w:t xml:space="preserve"> nastavnika i studenata kao i uhodan način priznavanja stečenih znanja tokom razmjene. Aktivnosti su po</w:t>
            </w:r>
            <w:r w:rsidR="00132F9C" w:rsidRPr="004C480D">
              <w:rPr>
                <w:rStyle w:val="CALIBRI11"/>
              </w:rPr>
              <w:t>d</w:t>
            </w:r>
            <w:r w:rsidR="00780A99" w:rsidRPr="004C480D">
              <w:rPr>
                <w:rStyle w:val="CALIBRI11"/>
              </w:rPr>
              <w:t>robno regulisane internim aktima ustanove kao što je  Strategija o mobilnosti nastavnika i studenata.docx.</w:t>
            </w:r>
          </w:p>
          <w:p w14:paraId="28911DD0" w14:textId="77777777" w:rsidR="00A34A95" w:rsidRPr="004C480D" w:rsidRDefault="00780A99" w:rsidP="004C480D">
            <w:pPr>
              <w:spacing w:after="0"/>
              <w:jc w:val="both"/>
              <w:rPr>
                <w:rFonts w:ascii="Calibri" w:hAnsi="Calibri" w:cs="Calibri"/>
                <w:sz w:val="22"/>
                <w:szCs w:val="22"/>
              </w:rPr>
            </w:pPr>
            <w:r w:rsidRPr="004C480D">
              <w:rPr>
                <w:rStyle w:val="CALIBRI11"/>
              </w:rPr>
              <w:t>Prilog  Odluka o visini školarine, upisnice i drugih naknada na I i II ciklusu studija.pdf</w:t>
            </w:r>
          </w:p>
          <w:p w14:paraId="4F0EA5A4" w14:textId="55C09973"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Upis studenata na sve studijske programe Slobomir P univerziteta Bijeljina realizuje se u skladu sa Zakonom o visokom obrazovanju („Sl. glasnik RS“, br.73/10, 104/11, 84/12, 108/13, 44/15, 90/16 i 5/17),  Statut-OKT.2011.pdf Slobomir P univerziteta,  Pravilnikom o studiranju na drugom ciklusu studija.rtf. Pomenutim aktima jasno je definisana procedura upisa studenata koja podrazumijeva da Univerzitet utvrđuje kriterijume i način na osnovu kojih se vrši klasifikacija i izbor kandidata za upis, te obavezu Univerziteta da raspiše konkurs za upis studenata na studijske programe koje izvodi. Kao dokaz tome navodimo dokumente u prilogu.</w:t>
            </w:r>
          </w:p>
          <w:p w14:paraId="04E60D05" w14:textId="77777777" w:rsidR="00A34A95" w:rsidRPr="004C480D" w:rsidRDefault="00780A99" w:rsidP="004C480D">
            <w:pPr>
              <w:spacing w:after="0"/>
              <w:jc w:val="both"/>
              <w:rPr>
                <w:rFonts w:ascii="Calibri" w:hAnsi="Calibri" w:cs="Calibri"/>
                <w:sz w:val="22"/>
                <w:szCs w:val="22"/>
              </w:rPr>
            </w:pPr>
            <w:r w:rsidRPr="004C480D">
              <w:rPr>
                <w:rStyle w:val="CALIBRI11"/>
              </w:rPr>
              <w:t>Prilog - Odobrene kvote ministarstva.docx</w:t>
            </w:r>
          </w:p>
          <w:p w14:paraId="088E2374" w14:textId="77777777" w:rsidR="00A34A95" w:rsidRPr="004C480D" w:rsidRDefault="00780A99" w:rsidP="004C480D">
            <w:pPr>
              <w:spacing w:after="0"/>
              <w:jc w:val="both"/>
              <w:rPr>
                <w:rFonts w:ascii="Calibri" w:hAnsi="Calibri" w:cs="Calibri"/>
                <w:sz w:val="22"/>
                <w:szCs w:val="22"/>
              </w:rPr>
            </w:pPr>
            <w:r w:rsidRPr="004C480D">
              <w:rPr>
                <w:rStyle w:val="CALIBRI11"/>
              </w:rPr>
              <w:t>Prilog -    KONKURS SLOBOMIR P UNIVERZITETA ZA UPIS U AKADEMSKU 2019 2020. GODINU.docx</w:t>
            </w:r>
          </w:p>
          <w:p w14:paraId="7859337A" w14:textId="3FFB1027"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Odbranom završnog (master) rada kao finalnog proizvoda na studijskom programu  Pravo drugog ciklusa studija, student stiče akademsko zvanje prema Pravilniku o Listi strukovnih, akademskih i naučnih zvanja („Službeni glasnik RS“, broj 117/14) definisano završenim studijskim programom, a prema Rješenju o ispunjenosti uslova za izvođenje studijskog programa Pravo.</w:t>
            </w:r>
            <w:r w:rsidRPr="004C480D">
              <w:rPr>
                <w:rStyle w:val="CALIBRI11"/>
              </w:rPr>
              <w:t xml:space="preserve"> </w:t>
            </w:r>
            <w:r w:rsidR="00780A99" w:rsidRPr="004C480D">
              <w:rPr>
                <w:rStyle w:val="CALIBRI11"/>
              </w:rPr>
              <w:t>Univerzitet po završetku studija studentu izdaje diplomu i dodatak diplomi (Diploma Supplement) koji opisuju stečenu kvalifikaciju, uključujući postignute ishode učenja i kontekst, nivo, sadržaj i status studija koji je student završio u skladu sa Pravilnikom o sadržaju javnih isprava koje izdaju visokoškolske ustanove u RS. Dokume</w:t>
            </w:r>
            <w:r w:rsidR="00132F9C" w:rsidRPr="004C480D">
              <w:rPr>
                <w:rStyle w:val="CALIBRI11"/>
              </w:rPr>
              <w:t>nt</w:t>
            </w:r>
            <w:r w:rsidR="00780A99" w:rsidRPr="004C480D">
              <w:rPr>
                <w:rStyle w:val="CALIBRI11"/>
              </w:rPr>
              <w:t>i kojim se potkrepljuje gore navedeno nalaze se u prilogu.</w:t>
            </w:r>
          </w:p>
          <w:p w14:paraId="7C8B3FB4" w14:textId="77777777" w:rsidR="00A34A95" w:rsidRPr="004C480D" w:rsidRDefault="00780A99" w:rsidP="004C480D">
            <w:pPr>
              <w:spacing w:after="0"/>
              <w:jc w:val="both"/>
              <w:rPr>
                <w:rFonts w:ascii="Calibri" w:hAnsi="Calibri" w:cs="Calibri"/>
                <w:sz w:val="22"/>
                <w:szCs w:val="22"/>
              </w:rPr>
            </w:pPr>
            <w:r w:rsidRPr="004C480D">
              <w:rPr>
                <w:rStyle w:val="CALIBRI11"/>
              </w:rPr>
              <w:t>Prilog -  Rješenje za izvodjenje studijskog programa van sjedištaPrava.pdf</w:t>
            </w:r>
          </w:p>
          <w:p w14:paraId="0517DB53"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Prilog -  Rješenje za izvodjenje studijskog programa Pravo u sjedištu.pdf </w:t>
            </w:r>
          </w:p>
          <w:p w14:paraId="7F45A73C" w14:textId="77777777" w:rsidR="00A34A95" w:rsidRPr="004C480D" w:rsidRDefault="00780A99" w:rsidP="004C480D">
            <w:pPr>
              <w:spacing w:after="0"/>
              <w:jc w:val="both"/>
              <w:rPr>
                <w:rFonts w:ascii="Calibri" w:hAnsi="Calibri" w:cs="Calibri"/>
                <w:sz w:val="22"/>
                <w:szCs w:val="22"/>
              </w:rPr>
            </w:pPr>
            <w:r w:rsidRPr="004C480D">
              <w:rPr>
                <w:rStyle w:val="CALIBRI11"/>
              </w:rPr>
              <w:t>Prilog  - Diploma master - pravo jpg</w:t>
            </w:r>
          </w:p>
          <w:p w14:paraId="2E2DAFD2" w14:textId="77777777" w:rsidR="00A34A95" w:rsidRPr="004C480D" w:rsidRDefault="00780A99" w:rsidP="004C480D">
            <w:pPr>
              <w:spacing w:after="0"/>
              <w:jc w:val="both"/>
              <w:rPr>
                <w:rFonts w:ascii="Calibri" w:hAnsi="Calibri" w:cs="Calibri"/>
                <w:sz w:val="22"/>
                <w:szCs w:val="22"/>
              </w:rPr>
            </w:pPr>
            <w:r w:rsidRPr="004C480D">
              <w:rPr>
                <w:rStyle w:val="CALIBRI11"/>
              </w:rPr>
              <w:t>Prilog -  Dodatak master diplomi.doc</w:t>
            </w:r>
          </w:p>
          <w:p w14:paraId="29BECB0E" w14:textId="77777777" w:rsidR="00A34A95" w:rsidRPr="004C480D" w:rsidRDefault="00780A99" w:rsidP="004C480D">
            <w:pPr>
              <w:spacing w:after="0"/>
              <w:jc w:val="both"/>
              <w:rPr>
                <w:rFonts w:ascii="Calibri" w:hAnsi="Calibri" w:cs="Calibri"/>
                <w:sz w:val="22"/>
                <w:szCs w:val="22"/>
              </w:rPr>
            </w:pPr>
            <w:r w:rsidRPr="004C480D">
              <w:rPr>
                <w:rStyle w:val="CALIBRI11"/>
              </w:rPr>
              <w:t>Prilog -  Pravilnik o sadržaju javnih isprava koje izdaju VŠU_MINISTARSVO.pdf</w:t>
            </w:r>
          </w:p>
          <w:p w14:paraId="4D58E13A" w14:textId="20AE2028"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Ustanova aktivno radi na razvijanju kanala dvosmjerne razmjene nastavnika i studenata i ima definisan način priznavanja stečenih znanja tokom razmjene. Aktivnosti su podrobno regulisane internim aktima ustanove.  Kancelarija za međunarodnu saradnju uspješno funkcioniše i ima tri člana: koordinator za mobilnost, koordinator za naučno-istraživačke projekte i ECTS koordinator. </w:t>
            </w:r>
          </w:p>
          <w:p w14:paraId="7F7F16DF" w14:textId="0616FA17"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Ustanova ima potpisane međunarodne sporazume. Akti koji regulišu međunarodnu saradnju i mobilnost studenata su:</w:t>
            </w:r>
          </w:p>
          <w:p w14:paraId="499D5489" w14:textId="77777777" w:rsidR="00A34A95" w:rsidRPr="004C480D" w:rsidRDefault="00780A99" w:rsidP="004C480D">
            <w:pPr>
              <w:spacing w:after="0"/>
              <w:jc w:val="both"/>
              <w:rPr>
                <w:rFonts w:ascii="Calibri" w:hAnsi="Calibri" w:cs="Calibri"/>
                <w:sz w:val="22"/>
                <w:szCs w:val="22"/>
              </w:rPr>
            </w:pPr>
            <w:r w:rsidRPr="004C480D">
              <w:rPr>
                <w:rStyle w:val="CALIBRI11"/>
              </w:rPr>
              <w:t>-    Pravilnik o mobilnosti studenata.doc</w:t>
            </w:r>
          </w:p>
          <w:p w14:paraId="33C0D86C" w14:textId="77777777" w:rsidR="00A34A95" w:rsidRPr="004C480D" w:rsidRDefault="00780A99" w:rsidP="004C480D">
            <w:pPr>
              <w:spacing w:after="0"/>
              <w:jc w:val="both"/>
              <w:rPr>
                <w:rFonts w:ascii="Calibri" w:hAnsi="Calibri" w:cs="Calibri"/>
                <w:sz w:val="22"/>
                <w:szCs w:val="22"/>
              </w:rPr>
            </w:pPr>
            <w:r w:rsidRPr="004C480D">
              <w:rPr>
                <w:rStyle w:val="CALIBRI11"/>
              </w:rPr>
              <w:t>-    Strategija o mobilnosti nastavnika i studenata.docx</w:t>
            </w:r>
          </w:p>
          <w:p w14:paraId="083B7A1C" w14:textId="77777777" w:rsidR="00A34A95" w:rsidRPr="004C480D" w:rsidRDefault="00780A99" w:rsidP="004C480D">
            <w:pPr>
              <w:spacing w:after="0"/>
              <w:jc w:val="both"/>
              <w:rPr>
                <w:rFonts w:ascii="Calibri" w:hAnsi="Calibri" w:cs="Calibri"/>
                <w:sz w:val="22"/>
                <w:szCs w:val="22"/>
              </w:rPr>
            </w:pPr>
            <w:r w:rsidRPr="004C480D">
              <w:rPr>
                <w:rStyle w:val="CALIBRI11"/>
              </w:rPr>
              <w:t>-    Strategija Internacionalizacije.pdf</w:t>
            </w:r>
          </w:p>
          <w:p w14:paraId="6CC83399" w14:textId="77777777" w:rsidR="00A34A95" w:rsidRPr="004C480D" w:rsidRDefault="00780A99" w:rsidP="004C480D">
            <w:pPr>
              <w:spacing w:after="0"/>
              <w:jc w:val="both"/>
              <w:rPr>
                <w:rFonts w:ascii="Calibri" w:hAnsi="Calibri" w:cs="Calibri"/>
                <w:sz w:val="22"/>
                <w:szCs w:val="22"/>
              </w:rPr>
            </w:pPr>
            <w:r w:rsidRPr="004C480D">
              <w:rPr>
                <w:rStyle w:val="CALIBRI11"/>
              </w:rPr>
              <w:t>-    Akcioni plan internacionalizacije rada SPU.docx</w:t>
            </w:r>
          </w:p>
          <w:p w14:paraId="101D761E" w14:textId="5696683A"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Kancelarija na godišnjem nivou izrađuje izvještaj o mobilnosti akademskog osoblja i studenata koji se podnosi Senatu prema roku utvrđenom Akcionim planom. </w:t>
            </w:r>
          </w:p>
          <w:p w14:paraId="7000194B" w14:textId="1DA77E30"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Strani studenti koji ulaze u projekat o mobilnosti mogu se informisati o potrebnoj dokumentaciji i drugim releva</w:t>
            </w:r>
            <w:r w:rsidR="00132F9C" w:rsidRPr="004C480D">
              <w:rPr>
                <w:rStyle w:val="CALIBRI11"/>
              </w:rPr>
              <w:t>n</w:t>
            </w:r>
            <w:r w:rsidR="00780A99" w:rsidRPr="004C480D">
              <w:rPr>
                <w:rStyle w:val="CALIBRI11"/>
              </w:rPr>
              <w:t>tnim informacijama na sajtu našeg Univerziteta koji se odnosi na Međunarodnu saradnju.</w:t>
            </w:r>
          </w:p>
          <w:p w14:paraId="3374CF1E" w14:textId="5ACC020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U cilju kontinuiranog unaprjeđenja kvaliteta studija na Univerzitetu, razmjene znanja i iskustava, omogućavanja našim studentima i diplomcima mobilnost tokom studija i kasnije i stvaranja jednog modernog </w:t>
            </w:r>
            <w:r w:rsidR="00780A99" w:rsidRPr="004C480D">
              <w:rPr>
                <w:rStyle w:val="CALIBRI11"/>
              </w:rPr>
              <w:lastRenderedPageBreak/>
              <w:t>regionalnog obrazovnog centra, Univerzitet ostvaruje saradnju s obrazovnim i naučnim institucijama iz mnogih svjetskih zemalja. Dalje unaprjeđenje međunarodne saradnje je jedan od strateških ciljeva Univerziteta.</w:t>
            </w:r>
          </w:p>
          <w:p w14:paraId="16075ABE" w14:textId="7C86C034"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sprovodi programe mobilnosti.</w:t>
            </w:r>
          </w:p>
          <w:p w14:paraId="774FE996" w14:textId="5B51CBD3"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Priznavanje ECTS bodova u slučaju mobilnosti se vrši na osnovi procedura i kriterijuma definisanih Pravilnikom o mobilnosti studenata.</w:t>
            </w:r>
          </w:p>
          <w:p w14:paraId="4056D110" w14:textId="2A45EE0C" w:rsidR="00A34A95" w:rsidRPr="004C480D" w:rsidRDefault="00A370BE" w:rsidP="004C480D">
            <w:pPr>
              <w:spacing w:after="0"/>
              <w:jc w:val="both"/>
              <w:rPr>
                <w:rFonts w:ascii="Calibri" w:hAnsi="Calibri" w:cs="Calibri"/>
                <w:sz w:val="22"/>
                <w:szCs w:val="22"/>
              </w:rPr>
            </w:pPr>
            <w:r w:rsidRPr="004C480D">
              <w:rPr>
                <w:rFonts w:ascii="Calibri" w:hAnsi="Calibri" w:cs="Calibri"/>
                <w:sz w:val="22"/>
                <w:szCs w:val="22"/>
              </w:rPr>
              <w:t xml:space="preserve">Prilog: </w:t>
            </w:r>
            <w:r w:rsidR="00780A99" w:rsidRPr="004C480D">
              <w:rPr>
                <w:rStyle w:val="CALIBRI11"/>
              </w:rPr>
              <w:t>Sporazumi o saradnji i partnerstvu.</w:t>
            </w:r>
          </w:p>
          <w:p w14:paraId="3CD4879C" w14:textId="77777777" w:rsidR="00A34A95" w:rsidRPr="004C480D" w:rsidRDefault="00A34A95" w:rsidP="004C480D">
            <w:pPr>
              <w:spacing w:after="0"/>
              <w:jc w:val="both"/>
              <w:rPr>
                <w:rFonts w:ascii="Calibri" w:hAnsi="Calibri" w:cs="Calibri"/>
                <w:sz w:val="22"/>
                <w:szCs w:val="22"/>
              </w:rPr>
            </w:pPr>
          </w:p>
          <w:p w14:paraId="40634549" w14:textId="77777777" w:rsidR="00A34A95" w:rsidRPr="004C480D" w:rsidRDefault="00780A99" w:rsidP="004C480D">
            <w:pPr>
              <w:spacing w:after="0"/>
              <w:jc w:val="both"/>
              <w:rPr>
                <w:rFonts w:ascii="Calibri" w:hAnsi="Calibri" w:cs="Calibri"/>
                <w:sz w:val="22"/>
                <w:szCs w:val="22"/>
              </w:rPr>
            </w:pPr>
            <w:r w:rsidRPr="004C480D">
              <w:rPr>
                <w:rStyle w:val="CALIBRIBOLD11"/>
              </w:rPr>
              <w:t>B.5 Nastavno osoblje</w:t>
            </w:r>
          </w:p>
          <w:p w14:paraId="3B65E4A6" w14:textId="77777777" w:rsidR="00A34A95" w:rsidRPr="004C480D" w:rsidRDefault="00A34A95" w:rsidP="004C480D">
            <w:pPr>
              <w:spacing w:after="0"/>
              <w:jc w:val="both"/>
              <w:rPr>
                <w:rFonts w:ascii="Calibri" w:hAnsi="Calibri" w:cs="Calibri"/>
                <w:sz w:val="22"/>
                <w:szCs w:val="22"/>
              </w:rPr>
            </w:pPr>
          </w:p>
          <w:p w14:paraId="4F019A0F" w14:textId="19FB4262"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 zvanje nastavnika može biti izabran kandidat koji ispunjava uslove propisane Zakonom o visokom obrazovanju,  Statutom Univerziteta i  Pravilnikom o uslovima i postupku izbora akademskog osoblja  Slobomir.docx</w:t>
            </w:r>
          </w:p>
          <w:p w14:paraId="48553D8A" w14:textId="1C50D77A"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Postupak za izbor nastavnika i saradnika je unaprijed utvrđen, javan i dostupan ocjeni stručne i šire javnosti. Postupak kao i sami uslovi su predmet periodične provjere, usavršavanja i usklađivanja s aktuelnim propisima i potrebama Univerziteta. </w:t>
            </w:r>
          </w:p>
          <w:p w14:paraId="2DD00194" w14:textId="2B098245"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Prilikom izbora u zvanja Univerzitet se pridržava sljedećih uslova i propisa:</w:t>
            </w:r>
          </w:p>
          <w:p w14:paraId="6D94526A" w14:textId="77777777" w:rsidR="00A34A95" w:rsidRPr="004C480D" w:rsidRDefault="00780A99" w:rsidP="004C480D">
            <w:pPr>
              <w:spacing w:after="0"/>
              <w:jc w:val="both"/>
              <w:rPr>
                <w:rFonts w:ascii="Calibri" w:hAnsi="Calibri" w:cs="Calibri"/>
                <w:sz w:val="22"/>
                <w:szCs w:val="22"/>
              </w:rPr>
            </w:pPr>
            <w:r w:rsidRPr="004C480D">
              <w:rPr>
                <w:rStyle w:val="CALIBRI11"/>
              </w:rPr>
              <w:t>• uslovi za izbor saradnika i nastavnika su unaprijed poznati i utvrđeni u skladu sa Zakonom o visokom obrazovanju, Pravilnikom o uslovima i postupku izbora akademskog osoblja Slobomir P univerziteta i Statutom Univerziteta;</w:t>
            </w:r>
          </w:p>
          <w:p w14:paraId="6E2AA836"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 postupak izbora je javan i dostupan ocjeni stručne i šire javnosti; </w:t>
            </w:r>
          </w:p>
          <w:p w14:paraId="75841B9F" w14:textId="77777777" w:rsidR="00A34A95" w:rsidRPr="004C480D" w:rsidRDefault="00780A99" w:rsidP="004C480D">
            <w:pPr>
              <w:spacing w:after="0"/>
              <w:jc w:val="both"/>
              <w:rPr>
                <w:rFonts w:ascii="Calibri" w:hAnsi="Calibri" w:cs="Calibri"/>
                <w:sz w:val="22"/>
                <w:szCs w:val="22"/>
              </w:rPr>
            </w:pPr>
            <w:r w:rsidRPr="004C480D">
              <w:rPr>
                <w:rStyle w:val="CALIBRI11"/>
              </w:rPr>
              <w:t>• pozivi za izbor (konkursi) su objavljeni u dnevnim listovima i široko dostupni javnosti.</w:t>
            </w:r>
          </w:p>
          <w:p w14:paraId="5E5948D3" w14:textId="77777777" w:rsidR="00A34A95" w:rsidRPr="004C480D" w:rsidRDefault="00780A99" w:rsidP="004C480D">
            <w:pPr>
              <w:spacing w:after="0"/>
              <w:jc w:val="both"/>
              <w:rPr>
                <w:rFonts w:ascii="Calibri" w:hAnsi="Calibri" w:cs="Calibri"/>
                <w:sz w:val="22"/>
                <w:szCs w:val="22"/>
              </w:rPr>
            </w:pPr>
            <w:r w:rsidRPr="004C480D">
              <w:rPr>
                <w:rStyle w:val="CALIBRI11"/>
              </w:rPr>
              <w:t>Prilog    Sistematizacija-okt.2011.pdf</w:t>
            </w:r>
          </w:p>
          <w:p w14:paraId="224BA91C" w14:textId="77777777" w:rsidR="00A34A95" w:rsidRPr="004C480D" w:rsidRDefault="00780A99" w:rsidP="004C480D">
            <w:pPr>
              <w:spacing w:after="0"/>
              <w:jc w:val="both"/>
              <w:rPr>
                <w:rFonts w:ascii="Calibri" w:hAnsi="Calibri" w:cs="Calibri"/>
                <w:sz w:val="22"/>
                <w:szCs w:val="22"/>
              </w:rPr>
            </w:pPr>
            <w:r w:rsidRPr="004C480D">
              <w:rPr>
                <w:rStyle w:val="CALIBRI11"/>
              </w:rPr>
              <w:t>Prilog  -  Pravilnik o radu Univerziteta.pdf</w:t>
            </w:r>
          </w:p>
          <w:p w14:paraId="422BD561" w14:textId="7AA3C817"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Izbor u zvanje nastavnika na Univerzitetu zasniva se na ostvarenim i mjerljivim rezultatima rada kandidata, koji se iskazuju kroz:</w:t>
            </w:r>
          </w:p>
          <w:p w14:paraId="40D01FE5"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 obavezne elemente: nastavni rad; naučno-istraživački, odnosno umjetnički rad. </w:t>
            </w:r>
          </w:p>
          <w:p w14:paraId="0B646651" w14:textId="77777777" w:rsidR="00A34A95" w:rsidRPr="004C480D" w:rsidRDefault="00780A99" w:rsidP="004C480D">
            <w:pPr>
              <w:spacing w:after="0"/>
              <w:jc w:val="both"/>
              <w:rPr>
                <w:rFonts w:ascii="Calibri" w:hAnsi="Calibri" w:cs="Calibri"/>
                <w:sz w:val="22"/>
                <w:szCs w:val="22"/>
              </w:rPr>
            </w:pPr>
            <w:r w:rsidRPr="004C480D">
              <w:rPr>
                <w:rStyle w:val="CALIBRI11"/>
              </w:rPr>
              <w:t>- izborne elemente: stručno-profesionalni doprinos; doprinos akademskoj i široj zajednici; saradnja sa drugim visokoškolskim, naučno-istraživačkim, odnosno umjetničkim institucijama i institucijama kulture u zemlji i inostranstvu.</w:t>
            </w:r>
          </w:p>
          <w:p w14:paraId="4E8E3E6B" w14:textId="41735FB4"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Univerzitet sistematski prati, ocjenjuje i podstiče i pedagošku aktivnost nastavnika i saradnika. Postupak vrednovanja sprovodi se na osnovu rezultata dobijenih anketiranjem studenata, nastavnog i nenastavnog osoblja. Mjerila za ocjenjivanje učesnika u nastavnom procesu su: redovnost izvođenja nastave, redovnost održavanja konsultacija, poštovanje termina za održavanje nastave, kvalitet predavanja i vježbi, odnos prema studentima, kriterijumi nastavnika pri ocjenjivanju znanja studenata, kvalitet i dostupnost literature predviđene programom predmeta. Posebna pažnja se posvećuje kvalitetnoj selekciji mladih kadrova, njihovom daljem napretku i različitim oblicima usavršavanja.</w:t>
            </w:r>
          </w:p>
          <w:p w14:paraId="2FE0B439" w14:textId="02A13566"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Pogledati opširnije u  Samoevaluacionom izvještaju za studijski program Pravo – OS   i Samoevaluacionom izvještaju za studijski program Pravo - master.</w:t>
            </w:r>
          </w:p>
          <w:p w14:paraId="66D6F71E" w14:textId="2E240720"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Analizu opterećenosti nastavnog akademskog kadra na Slobomir P univerzitetu utvrđuje Senat  Odlukom o utvrđivanju odgovornih nastavnika i saradnika, prije početka svake akademske godine,  u skladu sa Zakonom o visokom obrazovanju RS i Uredbom o uslovima za osnivanje i početak rada visokoškolskih ustanova i o postupku utvrđivanja ispunjenosti uslova.</w:t>
            </w:r>
          </w:p>
          <w:p w14:paraId="40724248" w14:textId="45F8A10E"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zapošljava dovoljan broj kvalifikovanog nastavnog kadra (nastavnici i saradnici) u punom radnom odnosu i zapošljava dovoljan broj saradnika i/ili naučnih asistenata i samim tim postiže obrazovne ciljeve, uspostavlja i kontroliše akademska pravila i osigurava održivost svojih studijskih programa.</w:t>
            </w:r>
          </w:p>
          <w:p w14:paraId="7A65899D" w14:textId="77777777" w:rsidR="00A34A95" w:rsidRPr="004C480D" w:rsidRDefault="00A34A95" w:rsidP="004C480D">
            <w:pPr>
              <w:spacing w:after="0"/>
              <w:jc w:val="both"/>
              <w:rPr>
                <w:rFonts w:ascii="Calibri" w:hAnsi="Calibri" w:cs="Calibri"/>
                <w:sz w:val="22"/>
                <w:szCs w:val="22"/>
              </w:rPr>
            </w:pPr>
          </w:p>
          <w:p w14:paraId="26B35AFB" w14:textId="58DF373E"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Opterećenost nastavnika je u direktnoj srazmjeri s naučno-istraživačkim radom nastavnika - kartoni nastavnika na masteru. Plan i program je pokriven nastavnim kadrom koji je preko 90% u potpunosti obezbijeđen od strane Slobomir P Univerziteta ( Dokumentacija nastavnog kadra), raspodjelom nastave i kvalitetnim podmlatkom, nastavni kadar je u potpunosti dovoljan za kvalitetnu realizaciju nastavnog procesa.</w:t>
            </w:r>
          </w:p>
          <w:p w14:paraId="66AC9F0D" w14:textId="5FBB1098" w:rsidR="00A34A95" w:rsidRPr="004C480D" w:rsidRDefault="00A370BE"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Naučno-istraživački rad je jedna od najvažnijih karika na Slobomir P univerzitetu koja se prati i podstiče. Učešće na konferencijama (domaće i međunarodne) predstavlja mogućnost da se neposredno saopšte prvi rezultati nekog istraživanja, studije i sl, i predstavljaju idealno mjesto za razmjenu iskustava sa drugim učesnicima. Podaci o nastavnom osoblju i njihovom naučno istraživačkom radu su javno dostupni i na sajtu Univerziteta.</w:t>
            </w:r>
            <w:r w:rsidR="0070653A" w:rsidRPr="004C480D">
              <w:rPr>
                <w:rStyle w:val="CALIBRI11"/>
              </w:rPr>
              <w:t xml:space="preserve"> </w:t>
            </w:r>
            <w:r w:rsidR="00780A99" w:rsidRPr="004C480D">
              <w:rPr>
                <w:rStyle w:val="CALIBRI11"/>
              </w:rPr>
              <w:t xml:space="preserve">Pored učešća na Međunarodnom naučnom skupu na koji je organizovan na Univerzitetu, zaposleni se takođe pozivaju i ohrabruju da učestvuju u radu Međunarodnih naučnih konferencija. Radovi izloženi na konferencijama i naučnim skupovima koje organizuje Slobomir P univerzitet se objavljuju na sajtovima konferencija u vidu zbornika radova i javno su dostupni svim zainteresovanim korisnicima. </w:t>
            </w:r>
          </w:p>
          <w:p w14:paraId="5456FAB9" w14:textId="3A11C948"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Univerzitet podstiče učešće nastavnog kadra na stručno-naučnim skupovima, apliciranju i realizaciji naučno-istraživačkih projekata ili u aktivnostima uspostavljanja saradnje sa privredom. U tom smislu, evaluira se članstvo i rad u stručnim i naučnim organizacijama, uključivanje nastavnika i saradnika u projekte u privredi, kao rad sa studentima van obrazovnog procesa (na primjer, uspostavljanje kontakta sa potencijalnim poslodavcima za diplomirane studente, održavanje kontakta i praćenje diplomiranih studenata, i sl.). Od velikog značaja je i učešće nastavnog osoblja u sertifikovanim treninzima; konsalting uslugama; skupovima i savjetovanjima; različitim oblicima poslovne saradnje; međunarodne saradnje; organizaciji, realizaciji u različitim gostovanjima i predavanjima u struci.</w:t>
            </w:r>
          </w:p>
          <w:p w14:paraId="729FD8DB" w14:textId="77777777" w:rsidR="00A34A95" w:rsidRPr="004C480D" w:rsidRDefault="00780A99" w:rsidP="004C480D">
            <w:pPr>
              <w:spacing w:after="0"/>
              <w:jc w:val="both"/>
              <w:rPr>
                <w:rFonts w:ascii="Calibri" w:hAnsi="Calibri" w:cs="Calibri"/>
                <w:sz w:val="22"/>
                <w:szCs w:val="22"/>
              </w:rPr>
            </w:pPr>
            <w:r w:rsidRPr="004C480D">
              <w:rPr>
                <w:rStyle w:val="CALIBRI11"/>
              </w:rPr>
              <w:t>Vidi: Strategija o mobilnosti nastavnika i studenata.docx</w:t>
            </w:r>
          </w:p>
          <w:p w14:paraId="0F7E9166" w14:textId="4F909355"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ima  dovoljan broj administrativnog i pomoćnog osoblja čime je  osigurano redovno i efikasno sprovođenje svih aktivnosti i djelatnosti prema   Uredba o uslovima za osnivanje. i po</w:t>
            </w:r>
            <w:r w:rsidRPr="004C480D">
              <w:rPr>
                <w:rStyle w:val="CALIBRI11"/>
              </w:rPr>
              <w:t>č</w:t>
            </w:r>
            <w:r w:rsidR="00780A99" w:rsidRPr="004C480D">
              <w:rPr>
                <w:rStyle w:val="CALIBRI11"/>
              </w:rPr>
              <w:t>etak rada VSU.pdf („Službeni glasnik RS“, br. 35/11), pri čemu je bitno istaći da su osigurani i resursi za njihovu obuku i usavršavanje.</w:t>
            </w:r>
          </w:p>
          <w:p w14:paraId="693434A4" w14:textId="30620EE6"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Ustanova ima razrađen plan usavršavanja nenastavnog osoblja. Uspostavljen je sistem informisanja zaposlenih putem Internet stranice na kojoj se redovno objavljuje i ažurira sadržaj. Oblikovan je i posebni dio koji se odnosi na osiguranje kvaliteta gdje se objavljuju svi dokumenti, izvještaji i novosti vezane za sistem kvaliteta. Informisanje spoljašnjih aktera odvija se putem internet stranica. Oblikovana je imejl adresa na koju je moguće uputiti sugestije, primjedbe i prijedloge svim akterima sistema osiguranja kvaliteta. Nenastavnom kao i ostalom osoblju su putem sajta javno dostupni podaci o raspoloživim resursima kao i o uslugama. </w:t>
            </w:r>
          </w:p>
          <w:p w14:paraId="12D466B3" w14:textId="77777777" w:rsidR="00A34A95" w:rsidRPr="004C480D" w:rsidRDefault="00780A99" w:rsidP="004C480D">
            <w:pPr>
              <w:spacing w:after="0"/>
              <w:jc w:val="both"/>
              <w:rPr>
                <w:rFonts w:ascii="Calibri" w:hAnsi="Calibri" w:cs="Calibri"/>
                <w:sz w:val="22"/>
                <w:szCs w:val="22"/>
              </w:rPr>
            </w:pPr>
            <w:r w:rsidRPr="004C480D">
              <w:rPr>
                <w:rStyle w:val="CALIBRI11"/>
              </w:rPr>
              <w:t>Stranica kancelarije za obezbjeđenje kvaliteta</w:t>
            </w:r>
          </w:p>
          <w:p w14:paraId="7974A2D0" w14:textId="77777777" w:rsidR="00A34A95" w:rsidRPr="004C480D" w:rsidRDefault="00780A99" w:rsidP="004C480D">
            <w:pPr>
              <w:spacing w:after="0"/>
              <w:jc w:val="both"/>
              <w:rPr>
                <w:rFonts w:ascii="Calibri" w:hAnsi="Calibri" w:cs="Calibri"/>
                <w:sz w:val="22"/>
                <w:szCs w:val="22"/>
              </w:rPr>
            </w:pPr>
            <w:r w:rsidRPr="004C480D">
              <w:rPr>
                <w:rStyle w:val="CALIBRI11"/>
              </w:rPr>
              <w:t>Obezbjeđenje kvaliteta – akti</w:t>
            </w:r>
          </w:p>
          <w:p w14:paraId="0A96F1D6" w14:textId="77777777" w:rsidR="00A34A95" w:rsidRPr="004C480D" w:rsidRDefault="00780A99" w:rsidP="004C480D">
            <w:pPr>
              <w:spacing w:after="0"/>
              <w:jc w:val="both"/>
              <w:rPr>
                <w:rFonts w:ascii="Calibri" w:hAnsi="Calibri" w:cs="Calibri"/>
                <w:sz w:val="22"/>
                <w:szCs w:val="22"/>
              </w:rPr>
            </w:pPr>
            <w:r w:rsidRPr="004C480D">
              <w:rPr>
                <w:rStyle w:val="CALIBRI11"/>
              </w:rPr>
              <w:t>Izvještaj o samovrednovanju 2018 2019.docx</w:t>
            </w:r>
          </w:p>
          <w:p w14:paraId="5BC86459" w14:textId="77777777" w:rsidR="00A34A95" w:rsidRPr="004C480D" w:rsidRDefault="00780A99" w:rsidP="004C480D">
            <w:pPr>
              <w:spacing w:after="0"/>
              <w:jc w:val="both"/>
              <w:rPr>
                <w:rFonts w:ascii="Calibri" w:hAnsi="Calibri" w:cs="Calibri"/>
                <w:sz w:val="22"/>
                <w:szCs w:val="22"/>
              </w:rPr>
            </w:pPr>
            <w:r w:rsidRPr="004C480D">
              <w:rPr>
                <w:rStyle w:val="CALIBRI11"/>
              </w:rPr>
              <w:t>Strategija-razvoja-Slobomir-P-Univerziteta.pdf</w:t>
            </w:r>
          </w:p>
          <w:p w14:paraId="31BEA0B8" w14:textId="77777777" w:rsidR="00A34A95" w:rsidRPr="004C480D" w:rsidRDefault="00A34A95" w:rsidP="004C480D">
            <w:pPr>
              <w:spacing w:after="0"/>
              <w:jc w:val="both"/>
              <w:rPr>
                <w:rFonts w:ascii="Calibri" w:hAnsi="Calibri" w:cs="Calibri"/>
                <w:sz w:val="22"/>
                <w:szCs w:val="22"/>
              </w:rPr>
            </w:pPr>
          </w:p>
          <w:p w14:paraId="239E67C4" w14:textId="77777777" w:rsidR="00A34A95" w:rsidRPr="004C480D" w:rsidRDefault="00780A99" w:rsidP="004C480D">
            <w:pPr>
              <w:spacing w:after="0"/>
              <w:jc w:val="both"/>
              <w:rPr>
                <w:rFonts w:ascii="Calibri" w:hAnsi="Calibri" w:cs="Calibri"/>
                <w:sz w:val="22"/>
                <w:szCs w:val="22"/>
              </w:rPr>
            </w:pPr>
            <w:r w:rsidRPr="004C480D">
              <w:rPr>
                <w:rStyle w:val="CALIBRIBOLD11"/>
              </w:rPr>
              <w:t xml:space="preserve">B.6 Resursi za učenje i podrška studentima </w:t>
            </w:r>
          </w:p>
          <w:p w14:paraId="0EFF8DDE" w14:textId="77777777" w:rsidR="00A34A95" w:rsidRPr="004C480D" w:rsidRDefault="00A34A95" w:rsidP="004C480D">
            <w:pPr>
              <w:spacing w:after="0"/>
              <w:jc w:val="both"/>
              <w:rPr>
                <w:rFonts w:ascii="Calibri" w:hAnsi="Calibri" w:cs="Calibri"/>
                <w:sz w:val="22"/>
                <w:szCs w:val="22"/>
              </w:rPr>
            </w:pPr>
          </w:p>
          <w:p w14:paraId="7CF231F2" w14:textId="66E14BE2"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su  informisani o resursima i uslugama koje su im na raspolaganju na sljedeće načine:</w:t>
            </w:r>
          </w:p>
          <w:p w14:paraId="42284BDF" w14:textId="77777777" w:rsidR="00A34A95" w:rsidRPr="004C480D" w:rsidRDefault="00780A99" w:rsidP="004C480D">
            <w:pPr>
              <w:spacing w:after="0"/>
              <w:jc w:val="both"/>
              <w:rPr>
                <w:rFonts w:ascii="Calibri" w:hAnsi="Calibri" w:cs="Calibri"/>
                <w:sz w:val="22"/>
                <w:szCs w:val="22"/>
              </w:rPr>
            </w:pPr>
            <w:r w:rsidRPr="004C480D">
              <w:rPr>
                <w:rStyle w:val="CALIBRI11"/>
              </w:rPr>
              <w:t>• Sajt Univerziteta http://spu.ba/</w:t>
            </w:r>
          </w:p>
          <w:p w14:paraId="775E89B1" w14:textId="7D53ADAA" w:rsidR="00A34A95" w:rsidRPr="004C480D" w:rsidRDefault="00780A99" w:rsidP="004C480D">
            <w:pPr>
              <w:spacing w:after="0"/>
              <w:jc w:val="both"/>
              <w:rPr>
                <w:rFonts w:ascii="Calibri" w:hAnsi="Calibri" w:cs="Calibri"/>
                <w:sz w:val="22"/>
                <w:szCs w:val="22"/>
              </w:rPr>
            </w:pPr>
            <w:r w:rsidRPr="004C480D">
              <w:rPr>
                <w:rStyle w:val="CALIBRI11"/>
              </w:rPr>
              <w:t>Slobomir P univerzitet ima  dovoljan broj administrativnog i pomoćnog osoblja čime je  osigurano redovno i efikasno sprovođenje svih aktivnosti i djelatnosti, pri čemu se je bitno istaći da su osigurani resursi za njihovu obuku i usavršavanje.</w:t>
            </w:r>
            <w:r w:rsidR="0070653A" w:rsidRPr="004C480D">
              <w:rPr>
                <w:rStyle w:val="CALIBRI11"/>
              </w:rPr>
              <w:t xml:space="preserve"> </w:t>
            </w:r>
            <w:r w:rsidRPr="004C480D">
              <w:rPr>
                <w:rStyle w:val="CALIBRI11"/>
              </w:rPr>
              <w:t xml:space="preserve">Ustanova ima razrađen sistem informisanja studenata i javnosti, kao i plan usavršavanja nenastavnog osoblja. Oblikovan je i posebni dio koji se odnosi na osiguranje kvaliteta gdje se objavljuju svi </w:t>
            </w:r>
            <w:r w:rsidRPr="004C480D">
              <w:rPr>
                <w:rStyle w:val="CALIBRI11"/>
              </w:rPr>
              <w:lastRenderedPageBreak/>
              <w:t xml:space="preserve">dokumenti, izvještaji i novosti vezane za sistem kvaliteta. Informiranje spoljašnjih aktera odvija se putem internet stranica. Oblikovana je imejl adresa na koju je moguće uputiti sugestije, primjedbe i prijedloge svim akterima sistema osiguranja kvaliteta. Informisanje studenata se vrši putem zvanične web prezentacije, portala stranica predmeta kao i cirkularnim mejlovima na studentske mejlove. Studentima su putem sajta javno dostupni podaci o raspoloživim resursima kao i o uslugama. </w:t>
            </w:r>
          </w:p>
          <w:p w14:paraId="00D53DB8" w14:textId="77777777" w:rsidR="00A34A95" w:rsidRPr="004C480D" w:rsidRDefault="00780A99" w:rsidP="004C480D">
            <w:pPr>
              <w:spacing w:after="0"/>
              <w:jc w:val="both"/>
              <w:rPr>
                <w:rFonts w:ascii="Calibri" w:hAnsi="Calibri" w:cs="Calibri"/>
                <w:sz w:val="22"/>
                <w:szCs w:val="22"/>
              </w:rPr>
            </w:pPr>
            <w:r w:rsidRPr="004C480D">
              <w:rPr>
                <w:rStyle w:val="CALIBRI11"/>
              </w:rPr>
              <w:t>Obavještenje http://spu.ba/</w:t>
            </w:r>
          </w:p>
          <w:p w14:paraId="0FAD7D69" w14:textId="77777777" w:rsidR="00A34A95" w:rsidRPr="004C480D" w:rsidRDefault="00780A99" w:rsidP="004C480D">
            <w:pPr>
              <w:spacing w:after="0"/>
              <w:jc w:val="both"/>
              <w:rPr>
                <w:rFonts w:ascii="Calibri" w:hAnsi="Calibri" w:cs="Calibri"/>
                <w:sz w:val="22"/>
                <w:szCs w:val="22"/>
              </w:rPr>
            </w:pPr>
            <w:r w:rsidRPr="004C480D">
              <w:rPr>
                <w:rStyle w:val="CALIBRI11"/>
              </w:rPr>
              <w:t>Stranica kancelarije za obezbjeđenje kvaliteta</w:t>
            </w:r>
          </w:p>
          <w:p w14:paraId="0DB0D627" w14:textId="77777777" w:rsidR="00A34A95" w:rsidRPr="004C480D" w:rsidRDefault="00780A99" w:rsidP="004C480D">
            <w:pPr>
              <w:spacing w:after="0"/>
              <w:jc w:val="both"/>
              <w:rPr>
                <w:rFonts w:ascii="Calibri" w:hAnsi="Calibri" w:cs="Calibri"/>
                <w:sz w:val="22"/>
                <w:szCs w:val="22"/>
              </w:rPr>
            </w:pPr>
            <w:r w:rsidRPr="004C480D">
              <w:rPr>
                <w:rStyle w:val="CALIBRI11"/>
              </w:rPr>
              <w:t>Obezbjeđenje kvaliteta – akti</w:t>
            </w:r>
          </w:p>
          <w:p w14:paraId="54144D34" w14:textId="77777777" w:rsidR="00A34A95" w:rsidRPr="004C480D" w:rsidRDefault="00780A99" w:rsidP="004C480D">
            <w:pPr>
              <w:spacing w:after="0"/>
              <w:jc w:val="both"/>
              <w:rPr>
                <w:rFonts w:ascii="Calibri" w:hAnsi="Calibri" w:cs="Calibri"/>
                <w:sz w:val="22"/>
                <w:szCs w:val="22"/>
              </w:rPr>
            </w:pPr>
            <w:r w:rsidRPr="004C480D">
              <w:rPr>
                <w:rStyle w:val="CALIBRI11"/>
              </w:rPr>
              <w:t>Izvještaj o samovrednovanju 2018 2019.docx</w:t>
            </w:r>
          </w:p>
          <w:p w14:paraId="29E29A79" w14:textId="77777777" w:rsidR="00A34A95" w:rsidRPr="004C480D" w:rsidRDefault="00780A99" w:rsidP="004C480D">
            <w:pPr>
              <w:spacing w:after="0"/>
              <w:jc w:val="both"/>
              <w:rPr>
                <w:rFonts w:ascii="Calibri" w:hAnsi="Calibri" w:cs="Calibri"/>
                <w:sz w:val="22"/>
                <w:szCs w:val="22"/>
              </w:rPr>
            </w:pPr>
            <w:r w:rsidRPr="004C480D">
              <w:rPr>
                <w:rStyle w:val="CALIBRI11"/>
              </w:rPr>
              <w:t>Strategija-razvoja-Slobomir-P-Univerziteta.pdf</w:t>
            </w:r>
          </w:p>
          <w:p w14:paraId="715A928F" w14:textId="16CDAD18"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Univerzitet osigurava dovoljno resursa (učionice, laboratorije i oprema, bibliotečki resursi,kompjuteri, pojedinačni i grupni prostori za učenje i sl.) za kompletno osoblje i upisane studente,  kako bi osigurala unapređenje ambijenta i podržala njihovo efikasno korištenje. Adekvatnost resursa za izvođenje studijskih programa, funkcionalnost, starost, ergonomičnost i dostupnost ocjenjuju se kontinuirano internim evaluacijama.</w:t>
            </w:r>
            <w:r w:rsidRPr="004C480D">
              <w:rPr>
                <w:rStyle w:val="CALIBRI11"/>
              </w:rPr>
              <w:t xml:space="preserve"> </w:t>
            </w:r>
            <w:r w:rsidR="00780A99" w:rsidRPr="004C480D">
              <w:rPr>
                <w:rStyle w:val="CALIBRI11"/>
              </w:rPr>
              <w:t>Slobomir P Univerzitet obavlja svoju misiju u Slobomiru i u Doboju. Univerzitet raspolaže objektima površine oko 6.500 m² u kojima se realizuju nastavna i istraživačka djelatnost, kao i druge aktivnosti. Univerzitet raspolaže sa bibliotekom, kao i sa drugim pratećim sadržajima koji studentima stoje na raspolaganju – Internet sale, sale za rekreaciju, sportski tereni, studentski klub i dr. Plan je da se i u budućnosti nastavi ulaganje u objekte, učila i opremu koji će podići nivo nastavnog i istraživačkog rada. Nastava se realizuje u 35 sala – učionica i laboratorija. Učionice su opremljene opremom koja zadovoljava savremene standarde obavljanja visokog obrazovanja. Prostorni resursi Univerziteta prikazani su u narednoj tabeli:</w:t>
            </w:r>
          </w:p>
          <w:p w14:paraId="3AB57096" w14:textId="77777777" w:rsidR="00A34A95" w:rsidRPr="004C480D" w:rsidRDefault="00A34A95" w:rsidP="004C480D">
            <w:pPr>
              <w:spacing w:after="0"/>
              <w:jc w:val="both"/>
              <w:rPr>
                <w:rFonts w:ascii="Calibri" w:hAnsi="Calibri" w:cs="Calibri"/>
                <w:sz w:val="22"/>
                <w:szCs w:val="22"/>
              </w:rPr>
            </w:pPr>
          </w:p>
          <w:p w14:paraId="5DACEF0D" w14:textId="7CF16C76"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Tabela 4. Prostorni resursi Univerziteta u 2019. godini</w:t>
            </w:r>
          </w:p>
          <w:p w14:paraId="2D2D3BAA" w14:textId="77777777" w:rsidR="00A34A95" w:rsidRPr="004C480D" w:rsidRDefault="00780A99" w:rsidP="004C480D">
            <w:pPr>
              <w:spacing w:after="0"/>
              <w:jc w:val="both"/>
              <w:rPr>
                <w:rFonts w:ascii="Calibri" w:hAnsi="Calibri" w:cs="Calibri"/>
                <w:sz w:val="22"/>
                <w:szCs w:val="22"/>
              </w:rPr>
            </w:pPr>
            <w:r w:rsidRPr="004C480D">
              <w:rPr>
                <w:rStyle w:val="CALIBRI11"/>
              </w:rPr>
              <w:t>R. Broj Prostorija (navesti svaku posebno) Površina (u m²)</w:t>
            </w:r>
          </w:p>
          <w:p w14:paraId="3B56BFAD" w14:textId="77777777" w:rsidR="00A34A95" w:rsidRPr="004C480D" w:rsidRDefault="00780A99" w:rsidP="004C480D">
            <w:pPr>
              <w:spacing w:after="0"/>
              <w:jc w:val="both"/>
              <w:rPr>
                <w:rFonts w:ascii="Calibri" w:hAnsi="Calibri" w:cs="Calibri"/>
                <w:sz w:val="22"/>
                <w:szCs w:val="22"/>
              </w:rPr>
            </w:pPr>
            <w:r w:rsidRPr="004C480D">
              <w:rPr>
                <w:rStyle w:val="CALIBRI11"/>
              </w:rPr>
              <w:t>1. Amfiteatar 309.23</w:t>
            </w:r>
          </w:p>
          <w:p w14:paraId="0A041E4D" w14:textId="77777777" w:rsidR="00A34A95" w:rsidRPr="004C480D" w:rsidRDefault="00780A99" w:rsidP="004C480D">
            <w:pPr>
              <w:spacing w:after="0"/>
              <w:jc w:val="both"/>
              <w:rPr>
                <w:rFonts w:ascii="Calibri" w:hAnsi="Calibri" w:cs="Calibri"/>
                <w:sz w:val="22"/>
                <w:szCs w:val="22"/>
              </w:rPr>
            </w:pPr>
            <w:r w:rsidRPr="004C480D">
              <w:rPr>
                <w:rStyle w:val="CALIBRI11"/>
              </w:rPr>
              <w:t>2. Slušaonice, učionice 1822.32</w:t>
            </w:r>
          </w:p>
          <w:p w14:paraId="5B0B2A44" w14:textId="77777777" w:rsidR="00A34A95" w:rsidRPr="004C480D" w:rsidRDefault="00780A99" w:rsidP="004C480D">
            <w:pPr>
              <w:spacing w:after="0"/>
              <w:jc w:val="both"/>
              <w:rPr>
                <w:rFonts w:ascii="Calibri" w:hAnsi="Calibri" w:cs="Calibri"/>
                <w:sz w:val="22"/>
                <w:szCs w:val="22"/>
              </w:rPr>
            </w:pPr>
            <w:r w:rsidRPr="004C480D">
              <w:rPr>
                <w:rStyle w:val="CALIBRI11"/>
              </w:rPr>
              <w:t>3. Vježbaonice 349.5</w:t>
            </w:r>
          </w:p>
          <w:p w14:paraId="566158AE" w14:textId="77777777" w:rsidR="00A34A95" w:rsidRPr="004C480D" w:rsidRDefault="00780A99" w:rsidP="004C480D">
            <w:pPr>
              <w:spacing w:after="0"/>
              <w:jc w:val="both"/>
              <w:rPr>
                <w:rFonts w:ascii="Calibri" w:hAnsi="Calibri" w:cs="Calibri"/>
                <w:sz w:val="22"/>
                <w:szCs w:val="22"/>
              </w:rPr>
            </w:pPr>
            <w:r w:rsidRPr="004C480D">
              <w:rPr>
                <w:rStyle w:val="CALIBRI11"/>
              </w:rPr>
              <w:t>4. Laboratorije 0.00</w:t>
            </w:r>
          </w:p>
          <w:p w14:paraId="6F93ED37" w14:textId="77777777" w:rsidR="00A34A95" w:rsidRPr="004C480D" w:rsidRDefault="00780A99" w:rsidP="004C480D">
            <w:pPr>
              <w:spacing w:after="0"/>
              <w:jc w:val="both"/>
              <w:rPr>
                <w:rFonts w:ascii="Calibri" w:hAnsi="Calibri" w:cs="Calibri"/>
                <w:sz w:val="22"/>
                <w:szCs w:val="22"/>
              </w:rPr>
            </w:pPr>
            <w:r w:rsidRPr="004C480D">
              <w:rPr>
                <w:rStyle w:val="CALIBRI11"/>
              </w:rPr>
              <w:t>5. Kompjuterske laboratorije 402.5</w:t>
            </w:r>
          </w:p>
          <w:p w14:paraId="1900474D" w14:textId="77777777" w:rsidR="00A34A95" w:rsidRPr="004C480D" w:rsidRDefault="00780A99" w:rsidP="004C480D">
            <w:pPr>
              <w:spacing w:after="0"/>
              <w:jc w:val="both"/>
              <w:rPr>
                <w:rFonts w:ascii="Calibri" w:hAnsi="Calibri" w:cs="Calibri"/>
                <w:sz w:val="22"/>
                <w:szCs w:val="22"/>
              </w:rPr>
            </w:pPr>
            <w:r w:rsidRPr="004C480D">
              <w:rPr>
                <w:rStyle w:val="CALIBRI11"/>
              </w:rPr>
              <w:t>6. Radionice 176.40</w:t>
            </w:r>
          </w:p>
          <w:p w14:paraId="3ABC133D" w14:textId="77777777" w:rsidR="00A34A95" w:rsidRPr="004C480D" w:rsidRDefault="00780A99" w:rsidP="004C480D">
            <w:pPr>
              <w:spacing w:after="0"/>
              <w:jc w:val="both"/>
              <w:rPr>
                <w:rFonts w:ascii="Calibri" w:hAnsi="Calibri" w:cs="Calibri"/>
                <w:sz w:val="22"/>
                <w:szCs w:val="22"/>
              </w:rPr>
            </w:pPr>
            <w:r w:rsidRPr="004C480D">
              <w:rPr>
                <w:rStyle w:val="CALIBRI11"/>
              </w:rPr>
              <w:t>7. Biblioteka sa čitaonicom 397.50</w:t>
            </w:r>
          </w:p>
          <w:p w14:paraId="5C3AE2D3" w14:textId="77777777" w:rsidR="00A34A95" w:rsidRPr="004C480D" w:rsidRDefault="00780A99" w:rsidP="004C480D">
            <w:pPr>
              <w:spacing w:after="0"/>
              <w:jc w:val="both"/>
              <w:rPr>
                <w:rFonts w:ascii="Calibri" w:hAnsi="Calibri" w:cs="Calibri"/>
                <w:sz w:val="22"/>
                <w:szCs w:val="22"/>
              </w:rPr>
            </w:pPr>
            <w:r w:rsidRPr="004C480D">
              <w:rPr>
                <w:rStyle w:val="CALIBRI11"/>
              </w:rPr>
              <w:t>9. Studio 84.60</w:t>
            </w:r>
          </w:p>
          <w:p w14:paraId="5A1CA66C" w14:textId="77777777" w:rsidR="00A34A95" w:rsidRPr="004C480D" w:rsidRDefault="00780A99" w:rsidP="004C480D">
            <w:pPr>
              <w:spacing w:after="0"/>
              <w:jc w:val="both"/>
              <w:rPr>
                <w:rFonts w:ascii="Calibri" w:hAnsi="Calibri" w:cs="Calibri"/>
                <w:sz w:val="22"/>
                <w:szCs w:val="22"/>
              </w:rPr>
            </w:pPr>
            <w:r w:rsidRPr="004C480D">
              <w:rPr>
                <w:rStyle w:val="CALIBRI11"/>
              </w:rPr>
              <w:t>10. Nastavnički kabineti 809.17</w:t>
            </w:r>
          </w:p>
          <w:p w14:paraId="18295B0C" w14:textId="77777777" w:rsidR="00A34A95" w:rsidRPr="004C480D" w:rsidRDefault="00780A99" w:rsidP="004C480D">
            <w:pPr>
              <w:spacing w:after="0"/>
              <w:jc w:val="both"/>
              <w:rPr>
                <w:rFonts w:ascii="Calibri" w:hAnsi="Calibri" w:cs="Calibri"/>
                <w:sz w:val="22"/>
                <w:szCs w:val="22"/>
              </w:rPr>
            </w:pPr>
            <w:r w:rsidRPr="004C480D">
              <w:rPr>
                <w:rStyle w:val="CALIBRI11"/>
              </w:rPr>
              <w:t>12. Studentska služba 77.90</w:t>
            </w:r>
          </w:p>
          <w:p w14:paraId="05969EB9" w14:textId="77777777" w:rsidR="00A34A95" w:rsidRPr="004C480D" w:rsidRDefault="00780A99" w:rsidP="004C480D">
            <w:pPr>
              <w:spacing w:after="0"/>
              <w:jc w:val="both"/>
              <w:rPr>
                <w:rFonts w:ascii="Calibri" w:hAnsi="Calibri" w:cs="Calibri"/>
                <w:sz w:val="22"/>
                <w:szCs w:val="22"/>
              </w:rPr>
            </w:pPr>
            <w:r w:rsidRPr="004C480D">
              <w:rPr>
                <w:rStyle w:val="CALIBRI11"/>
              </w:rPr>
              <w:t>13. Sekretarijat 248.85</w:t>
            </w:r>
          </w:p>
          <w:p w14:paraId="7E53DDFE" w14:textId="77777777" w:rsidR="00A34A95" w:rsidRPr="004C480D" w:rsidRDefault="00780A99" w:rsidP="004C480D">
            <w:pPr>
              <w:spacing w:after="0"/>
              <w:jc w:val="both"/>
              <w:rPr>
                <w:rFonts w:ascii="Calibri" w:hAnsi="Calibri" w:cs="Calibri"/>
                <w:sz w:val="22"/>
                <w:szCs w:val="22"/>
              </w:rPr>
            </w:pPr>
            <w:r w:rsidRPr="004C480D">
              <w:rPr>
                <w:rStyle w:val="CALIBRI11"/>
              </w:rPr>
              <w:t>14. Studentski savez 24.80</w:t>
            </w:r>
          </w:p>
          <w:p w14:paraId="727861B7" w14:textId="77777777" w:rsidR="00A34A95" w:rsidRPr="004C480D" w:rsidRDefault="00780A99" w:rsidP="004C480D">
            <w:pPr>
              <w:spacing w:after="0"/>
              <w:jc w:val="both"/>
              <w:rPr>
                <w:rFonts w:ascii="Calibri" w:hAnsi="Calibri" w:cs="Calibri"/>
                <w:sz w:val="22"/>
                <w:szCs w:val="22"/>
              </w:rPr>
            </w:pPr>
            <w:r w:rsidRPr="004C480D">
              <w:rPr>
                <w:rStyle w:val="CALIBRI11"/>
              </w:rPr>
              <w:t>15. Kopirnica 16.35</w:t>
            </w:r>
          </w:p>
          <w:p w14:paraId="0F49A0D8" w14:textId="77777777" w:rsidR="00A34A95" w:rsidRPr="004C480D" w:rsidRDefault="00780A99" w:rsidP="004C480D">
            <w:pPr>
              <w:spacing w:after="0"/>
              <w:jc w:val="both"/>
              <w:rPr>
                <w:rFonts w:ascii="Calibri" w:hAnsi="Calibri" w:cs="Calibri"/>
                <w:sz w:val="22"/>
                <w:szCs w:val="22"/>
              </w:rPr>
            </w:pPr>
            <w:r w:rsidRPr="004C480D">
              <w:rPr>
                <w:rStyle w:val="CALIBRI11"/>
              </w:rPr>
              <w:t>16. Zajedničke prostorije 1766.46</w:t>
            </w:r>
          </w:p>
          <w:p w14:paraId="16AC3F96" w14:textId="77777777" w:rsidR="00A34A95" w:rsidRPr="004C480D" w:rsidRDefault="00780A99" w:rsidP="004C480D">
            <w:pPr>
              <w:spacing w:after="0"/>
              <w:jc w:val="both"/>
              <w:rPr>
                <w:rFonts w:ascii="Calibri" w:hAnsi="Calibri" w:cs="Calibri"/>
                <w:sz w:val="22"/>
                <w:szCs w:val="22"/>
              </w:rPr>
            </w:pPr>
            <w:r w:rsidRPr="004C480D">
              <w:rPr>
                <w:rStyle w:val="CALIBRI11"/>
              </w:rPr>
              <w:t>Ukupno (Slobomir i Doboj) 6485.58</w:t>
            </w:r>
          </w:p>
          <w:p w14:paraId="69100B0C" w14:textId="5F765B4C"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 skladu sa članom 17. Uredbe o uslovima za osnivanje i početak rada visokoškolske ustanove i o postupku utvrđivanja ispunjenosti uslova (Sl. glasnik RS br. 41/07), visokoškolska ustanova mora da ima najmanje 50% propisanih optimalnih prostornih uslova za obavljanje djelatnosti. Univerzitet u svom vlasništvu posjeduje 3.041,56 m2 prostora, što je više od polovine propisanih optimalnih prostornih uslova (5.129 m2/2= 2.564.5 m2). Prostorije Univerziteta koriste zajedno svi fakulteti i akademije. Raspored korišćenja učionica kreira se na nivou Univerziteta u skladu sa potrebama faku</w:t>
            </w:r>
            <w:r w:rsidR="00132F9C" w:rsidRPr="004C480D">
              <w:rPr>
                <w:rStyle w:val="CALIBRI11"/>
              </w:rPr>
              <w:t>l</w:t>
            </w:r>
            <w:r w:rsidR="00780A99" w:rsidRPr="004C480D">
              <w:rPr>
                <w:rStyle w:val="CALIBRI11"/>
              </w:rPr>
              <w:t xml:space="preserve">teta i akademija. Dio prostorija čija je namjena specifična koriste </w:t>
            </w:r>
            <w:r w:rsidR="00780A99" w:rsidRPr="004C480D">
              <w:rPr>
                <w:rStyle w:val="CALIBRI11"/>
              </w:rPr>
              <w:lastRenderedPageBreak/>
              <w:t xml:space="preserve">se samo za izvođenje nastave za pojedine predmete, kao što su atelje za crtanje i slikanje, teatar za potrebe za izvođenje nastave na studijskom programu Dramska i filmska umjetnosti i sl. </w:t>
            </w:r>
          </w:p>
          <w:p w14:paraId="29464A3B" w14:textId="5A995883"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 2010. godini kupljeno je 100 računara kako bi se obnovila zastarjela kompjuterska oprema. Računari su kupljeni isključivo za obnovu računarskih učionica. Osim toga, kupljena su četiri projektora kako bi se zam</w:t>
            </w:r>
            <w:r w:rsidR="00132F9C" w:rsidRPr="004C480D">
              <w:rPr>
                <w:rStyle w:val="CALIBRI11"/>
              </w:rPr>
              <w:t>i</w:t>
            </w:r>
            <w:r w:rsidR="00780A99" w:rsidRPr="004C480D">
              <w:rPr>
                <w:rStyle w:val="CALIBRI11"/>
              </w:rPr>
              <w:t>jenila zastarjela oprema.</w:t>
            </w:r>
          </w:p>
          <w:p w14:paraId="089A906E" w14:textId="61220D9E"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Računarske učionice imaju pristup internetu.  Nastavno osoblje i zaposleni u službama Univerziteta imaju stalni pristup Internetu. Treba napomenuti da Univerzitetima i posebnu internet konekciju za potrebe video-konferencijskog sistema za potrebe izvođenja nastave na daljinu. Univerzitet koristi dva informaciona sistema – jedan za potrebe studentske službe, a drugi za potrebe računovodstvene službe. Informacioni sistem studentske službe kupljen je 2005. godine. S obzirom da su nakon toga uvedeni novi standardi u nastavi, a posebno u pogledu bodovanja predispitnih obaveza i završnog ispita, bilo je potrebno modifikovati informacioni sistem. Novi informacioni sistem je uveden u akademskoj 2010/11. godini.</w:t>
            </w:r>
          </w:p>
          <w:p w14:paraId="16B324FE" w14:textId="47E574A1"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Informacioni sistem Univerziteta koji je trenutno u upotrebi bio je od velike koristi prilikom kreiranja novog softvera. Osim informacija u vezi sa nastavnim planovima, profesorima, učionicama,</w:t>
            </w:r>
            <w:r w:rsidR="00132F9C" w:rsidRPr="004C480D">
              <w:rPr>
                <w:rStyle w:val="CALIBRI11"/>
              </w:rPr>
              <w:t xml:space="preserve"> </w:t>
            </w:r>
            <w:r w:rsidR="00780A99" w:rsidRPr="004C480D">
              <w:rPr>
                <w:rStyle w:val="CALIBRI11"/>
              </w:rPr>
              <w:t>studentima, ispitnim rokovima i ispitima, bibliotečkoj građi uvedeni su i neki dodatni elementi kao što su finansije, odnosno praćenje plaćanja školarine od strane studenata i dr. (npr. u okviru informacija nastavnog kadra, planirani su i obrasci 3, 4. i 5. koji se dostavljaju Ministarstvu prosvjete i kulture RS radi registracije nastavnog kadra). Informacioni sistem omogućuje analize prolaznosti na ispitima, kvalitet upisa studenata, kvalifikacije nastavnog kadra i sl.</w:t>
            </w:r>
          </w:p>
          <w:p w14:paraId="719EE442" w14:textId="1810415F"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Univerzitet ima razvijenu web stranicu na kojoj se objavljuju svi podaci od interesa za buduće studente, za studente koji studiraju, za akademsko i neakademsko osoblje i članove alumni organizacije, te za opštu javnost. web stranica postoji od osnivanja univerziteta, a tokom svog postojanja doživjela je nekoliko značajnih transformacija, kako bi se što efikasnije zadovoljile informacione potrebe ciljnih grupa. </w:t>
            </w:r>
          </w:p>
          <w:p w14:paraId="77A7BCD2" w14:textId="48B81290"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Web stranica ima svoje verziju na srpskom jeziku, a uslovi za prezentovanje web sadržaja su definisani Pravilnikom o organizaciji i radu web sajta. Redovno se vrši anketiranje posjetilaca web sajta u cilju unapređenja vizuelnog identiteta i funkcionalnosti. U okviru Univerziteta se nalazi i posebna klimatizovana serverska prostorija koja se koristi isključivo za skladištenja servera. U prostoriji se trenutno nalaze 8 servera o kojima brine 4 APC 1000VA UPS-ova koji regulišu pravilno napajanje istih.</w:t>
            </w:r>
          </w:p>
          <w:p w14:paraId="20E0A429" w14:textId="56108805"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Nabavljena je oprema za realizaciju Cisko akademije koja sadrži 3 najnovija rutera i 3 sviča, koja su propisana standardom od strane Cisko međunarodne akademije. </w:t>
            </w:r>
          </w:p>
          <w:p w14:paraId="65067AE8" w14:textId="77777777" w:rsidR="00A34A95" w:rsidRPr="004C480D" w:rsidRDefault="00A34A95" w:rsidP="004C480D">
            <w:pPr>
              <w:spacing w:after="0"/>
              <w:jc w:val="both"/>
              <w:rPr>
                <w:rFonts w:ascii="Calibri" w:hAnsi="Calibri" w:cs="Calibri"/>
                <w:sz w:val="22"/>
                <w:szCs w:val="22"/>
              </w:rPr>
            </w:pPr>
          </w:p>
          <w:p w14:paraId="40F4C0CE" w14:textId="77777777" w:rsidR="00A34A95" w:rsidRPr="004C480D" w:rsidRDefault="00780A99" w:rsidP="004C480D">
            <w:pPr>
              <w:spacing w:after="0"/>
              <w:jc w:val="both"/>
              <w:rPr>
                <w:rFonts w:ascii="Calibri" w:hAnsi="Calibri" w:cs="Calibri"/>
                <w:sz w:val="22"/>
                <w:szCs w:val="22"/>
              </w:rPr>
            </w:pPr>
            <w:r w:rsidRPr="004C480D">
              <w:rPr>
                <w:rStyle w:val="CALIBRIBOLD11"/>
              </w:rPr>
              <w:t xml:space="preserve">B.8 Informisanje javnosti   </w:t>
            </w:r>
          </w:p>
          <w:p w14:paraId="08956B7E" w14:textId="77777777" w:rsidR="00A34A95" w:rsidRPr="004C480D" w:rsidRDefault="00A34A95" w:rsidP="004C480D">
            <w:pPr>
              <w:spacing w:after="0"/>
              <w:jc w:val="both"/>
              <w:rPr>
                <w:rFonts w:ascii="Calibri" w:hAnsi="Calibri" w:cs="Calibri"/>
                <w:sz w:val="22"/>
                <w:szCs w:val="22"/>
              </w:rPr>
            </w:pPr>
          </w:p>
          <w:p w14:paraId="67496D47" w14:textId="19AD2AF5"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Osim Web stranice UPIS, svake godine se redovno izrađuju elektronski i štampani vodiči za buduće studente -  Informator master studija Slobomir P Univerziteta sa poslednjim korekcijama.pdf</w:t>
            </w:r>
          </w:p>
          <w:p w14:paraId="06F238F4" w14:textId="542D8DB8"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Informacije dostupne javnosti u štampanoj formi.</w:t>
            </w:r>
          </w:p>
          <w:p w14:paraId="40A3B9A2" w14:textId="5794CAB1"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Rad Univerziteta je javan. Javnost u radu Slobomir P Univerziteta obezbijeđena je objavljivanjem potpunih, preciznih i dostupnih informacija o radu svih fakulteta svojim studentima, potencijalnim studentima i ostalim zainteresovanim licima. Informacije su dostupne objavljivanjem na internet prezentaciji, oglasnoj tabli na Univerzitetu, u Informatoru za studente u vidu kataloga/brošura ili publikacija, u studentskoj službi. Univerzitet obavještava javnost putem sajta i sredstava javnog informisanja, davanjem pojedinačnih usmenih obavijesti, izdavanjem redovnih i posebnih publikacija, te oglašavanjem na oglasnim pločama i internetskim stranicama Univerziteta i njegovih fakulteta. Informacije o radu Univerziteta su dostupne i u glasilima Republike Srpske i studentskom časopisu Student.</w:t>
            </w:r>
          </w:p>
          <w:p w14:paraId="1F299422" w14:textId="3458A6B5"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Univerzitet ima godišnji plan odnosa s javnošću i vlastiti sajt, koji se svakodnevno ažuruira. Univerzitet redovno objavljuje nepristrasne, objektivne i javno povjerljive informacije o svim programima i zvanjima koje </w:t>
            </w:r>
            <w:r w:rsidR="00780A99" w:rsidRPr="004C480D">
              <w:rPr>
                <w:rStyle w:val="CALIBRI11"/>
              </w:rPr>
              <w:lastRenderedPageBreak/>
              <w:t>nudi, minimalno na Web stranici http://spu.ba/  i to na jednom od jezika naroda Bosne i Hercegovine.</w:t>
            </w:r>
          </w:p>
          <w:p w14:paraId="1924A4CF" w14:textId="1831E9BA"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Za buduće studente prvog i drugog ciklusa postoji stranica UPIS , koja objedinjuje sve informacije o studijskim programima, kao i on-line prijavu za upis na integrisane fakultete Slobomir P Univerziteta.</w:t>
            </w:r>
          </w:p>
          <w:p w14:paraId="2DD3657A" w14:textId="77777777" w:rsidR="00A34A95" w:rsidRPr="004C480D" w:rsidRDefault="00780A99" w:rsidP="004C480D">
            <w:pPr>
              <w:spacing w:after="0"/>
              <w:jc w:val="both"/>
              <w:rPr>
                <w:rFonts w:ascii="Calibri" w:hAnsi="Calibri" w:cs="Calibri"/>
                <w:sz w:val="22"/>
                <w:szCs w:val="22"/>
              </w:rPr>
            </w:pPr>
            <w:r w:rsidRPr="004C480D">
              <w:rPr>
                <w:rStyle w:val="CALIBRI11"/>
              </w:rPr>
              <w:t>Informacije dostupne za drugi ciklus studija.</w:t>
            </w:r>
          </w:p>
          <w:p w14:paraId="21E8CFB7" w14:textId="77777777" w:rsidR="00A34A95" w:rsidRPr="004C480D" w:rsidRDefault="00780A99" w:rsidP="004C480D">
            <w:pPr>
              <w:spacing w:after="0"/>
              <w:jc w:val="both"/>
              <w:rPr>
                <w:rFonts w:ascii="Calibri" w:hAnsi="Calibri" w:cs="Calibri"/>
                <w:sz w:val="22"/>
                <w:szCs w:val="22"/>
              </w:rPr>
            </w:pPr>
            <w:r w:rsidRPr="004C480D">
              <w:rPr>
                <w:rStyle w:val="CALIBRI11"/>
              </w:rPr>
              <w:t>Na srpskom jeziku http://master.spu.ba/</w:t>
            </w:r>
          </w:p>
          <w:p w14:paraId="7B756383" w14:textId="05ECB15D"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Osim Web stranica UPIS, svake godine se redovno izrađuju elektronski i štampani vodiči za buduće studente.</w:t>
            </w:r>
          </w:p>
          <w:p w14:paraId="61779618" w14:textId="50819AB8"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osigurava izradu i distribuciju informativnih paketa i vodiča za brucoše, koji sadrže sve relevantne podatke o studijskim programima, uključujući nastavni plan i program sa brojem ECTS-a i drugi promotivni materijali.</w:t>
            </w:r>
          </w:p>
          <w:p w14:paraId="1D1A5F12" w14:textId="707E6988"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Informacije dostupne javnosti u štampanoj formi:</w:t>
            </w:r>
          </w:p>
          <w:p w14:paraId="17BDF229" w14:textId="77777777" w:rsidR="00A34A95" w:rsidRPr="004C480D" w:rsidRDefault="00780A99" w:rsidP="004C480D">
            <w:pPr>
              <w:spacing w:after="0"/>
              <w:jc w:val="both"/>
              <w:rPr>
                <w:rFonts w:ascii="Calibri" w:hAnsi="Calibri" w:cs="Calibri"/>
                <w:sz w:val="22"/>
                <w:szCs w:val="22"/>
              </w:rPr>
            </w:pPr>
            <w:r w:rsidRPr="004C480D">
              <w:rPr>
                <w:rStyle w:val="CALIBRI11"/>
              </w:rPr>
              <w:t>• Informator master studija Slobomir P Univerziteta pdf</w:t>
            </w:r>
          </w:p>
          <w:p w14:paraId="2A82EBAD" w14:textId="05D357BA"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Youtube kanal Slobomir P Univerziteta https://www.youtube.com/user/spumarketing</w:t>
            </w:r>
          </w:p>
          <w:p w14:paraId="7B98217D" w14:textId="77777777" w:rsidR="00A34A95" w:rsidRPr="004C480D" w:rsidRDefault="00780A99" w:rsidP="004C480D">
            <w:pPr>
              <w:spacing w:after="0"/>
              <w:jc w:val="both"/>
              <w:rPr>
                <w:rFonts w:ascii="Calibri" w:hAnsi="Calibri" w:cs="Calibri"/>
                <w:sz w:val="22"/>
                <w:szCs w:val="22"/>
              </w:rPr>
            </w:pPr>
            <w:r w:rsidRPr="004C480D">
              <w:rPr>
                <w:rStyle w:val="CALIBRI11"/>
              </w:rPr>
              <w:t xml:space="preserve">i http://spu.ba/univerzitet/press-cliping/ </w:t>
            </w:r>
          </w:p>
          <w:p w14:paraId="2305EA56" w14:textId="58AD027E"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Zaposleni na Slobomir P Univerzitetu su visoko svjesni značaja društvenih mreža kao vida besplatnog onlajn servisa koje omogućuju komunikaciju i povezivanje korisnika, naročito sa mlađom populacijom koja nam predstavlja ciljnu grupu. Obje mreže se koriste za oglašavanje, za objavljivanje aktuelnih vijesti i događaja, kao i za vid komunikacije sa studentima i svima kojima je potrebno pružiti dodatne inform</w:t>
            </w:r>
            <w:r w:rsidR="00132F9C" w:rsidRPr="004C480D">
              <w:rPr>
                <w:rStyle w:val="CALIBRI11"/>
              </w:rPr>
              <w:t>a</w:t>
            </w:r>
            <w:r w:rsidR="00780A99" w:rsidRPr="004C480D">
              <w:rPr>
                <w:rStyle w:val="CALIBRI11"/>
              </w:rPr>
              <w:t xml:space="preserve">cije putem odgovara u četu i u komentarima u objavama. </w:t>
            </w:r>
          </w:p>
          <w:p w14:paraId="36129A81" w14:textId="00456FFF"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Galerija predstavlja još jedan način na koji pružamo javnosti informacije u vezi sa značajnim aktivnostima i događajima koji su se održavali a našem Univerzitetu ili u kojima su učestvova</w:t>
            </w:r>
            <w:r w:rsidR="00132F9C" w:rsidRPr="004C480D">
              <w:rPr>
                <w:rStyle w:val="CALIBRI11"/>
              </w:rPr>
              <w:t>t</w:t>
            </w:r>
            <w:r w:rsidR="00780A99" w:rsidRPr="004C480D">
              <w:rPr>
                <w:rStyle w:val="CALIBRI11"/>
              </w:rPr>
              <w:t>i zaposleni i studenti našeg Univerziteta. http://spu.ba/media/album-fotografija/</w:t>
            </w:r>
          </w:p>
          <w:p w14:paraId="51755C85" w14:textId="7BAF7FD0"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Informacije dostupne javnosti u štampanoj formi. </w:t>
            </w:r>
          </w:p>
          <w:p w14:paraId="31D65322" w14:textId="7BE03D86"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Oblici komunikacije na Univerzitetu su: oglašavanje, odnosi s javnošću, unapređenje prodaje, lična prodaja i direktni marketing. Univerzitet ima institucionalno organiziran način odnosa s javnošću kroz zaposleno lice za odnose sa javnošću. Univerzitet ima osobu koja je zadužena za organizovanje promotivnih aktivnosti i koja podnosi periodične izvještaje upravnom odboru o realizovanim aktivnostima. </w:t>
            </w:r>
          </w:p>
          <w:p w14:paraId="650D5338" w14:textId="7C72B023" w:rsidR="00A34A95" w:rsidRPr="004C480D" w:rsidRDefault="0070653A" w:rsidP="004C480D">
            <w:pPr>
              <w:spacing w:after="0"/>
              <w:jc w:val="both"/>
              <w:rPr>
                <w:rFonts w:ascii="Calibri" w:hAnsi="Calibri" w:cs="Calibri"/>
                <w:sz w:val="22"/>
                <w:szCs w:val="22"/>
              </w:rPr>
            </w:pPr>
            <w:r w:rsidRPr="004C480D">
              <w:rPr>
                <w:rStyle w:val="CALIBRI11"/>
              </w:rPr>
              <w:t xml:space="preserve">     </w:t>
            </w:r>
            <w:r w:rsidR="005F3F10" w:rsidRPr="004C480D">
              <w:rPr>
                <w:rStyle w:val="CALIBRI11"/>
              </w:rPr>
              <w:t xml:space="preserve">  </w:t>
            </w:r>
            <w:r w:rsidR="00780A99" w:rsidRPr="004C480D">
              <w:rPr>
                <w:rStyle w:val="CALIBRI11"/>
              </w:rPr>
              <w:t>Univerzitet na organizovan način komunicira s okolinom, a posebno sa svojim akterima: predstavnicima tržišta rada, socijalnim partnerima i zajednicom. Univerzitet na organizovan način prikuplja podatke o razvoju karijera svojih bivših studenata, te ih čini dostupnim javnosti, minimalno putem Web stranice. Za više informacija pogledati: http://spu.ba/alumni/alumni-asocijacija/</w:t>
            </w:r>
          </w:p>
          <w:p w14:paraId="4B3E7DD5" w14:textId="1E4BA36C"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ima takođe</w:t>
            </w:r>
            <w:r w:rsidRPr="004C480D">
              <w:rPr>
                <w:rStyle w:val="CALIBRI11"/>
              </w:rPr>
              <w:t>r</w:t>
            </w:r>
            <w:r w:rsidR="00780A99" w:rsidRPr="004C480D">
              <w:rPr>
                <w:rStyle w:val="CALIBRI11"/>
              </w:rPr>
              <w:t xml:space="preserve"> sklopljene ugovore o poslovnoj saradnji.</w:t>
            </w:r>
          </w:p>
          <w:p w14:paraId="376E4333" w14:textId="7539739D"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Univerzitet ima godišnji Plan odnosa sa javnošću i vlastiti sajt koji se svakodnevno ažurira:</w:t>
            </w:r>
          </w:p>
          <w:p w14:paraId="6442003A" w14:textId="77777777" w:rsidR="00A34A95" w:rsidRPr="004C480D" w:rsidRDefault="00780A99" w:rsidP="004C480D">
            <w:pPr>
              <w:spacing w:after="0"/>
              <w:jc w:val="both"/>
              <w:rPr>
                <w:rFonts w:ascii="Calibri" w:hAnsi="Calibri" w:cs="Calibri"/>
                <w:sz w:val="22"/>
                <w:szCs w:val="22"/>
              </w:rPr>
            </w:pPr>
            <w:r w:rsidRPr="004C480D">
              <w:rPr>
                <w:rStyle w:val="CALIBRI11"/>
              </w:rPr>
              <w:t>o Izvještaj o samovrednovanju 2018 2019.docx</w:t>
            </w:r>
          </w:p>
          <w:p w14:paraId="530F9B78" w14:textId="77777777" w:rsidR="00A34A95" w:rsidRPr="004C480D" w:rsidRDefault="00780A99" w:rsidP="004C480D">
            <w:pPr>
              <w:spacing w:after="0"/>
              <w:jc w:val="both"/>
              <w:rPr>
                <w:rFonts w:ascii="Calibri" w:hAnsi="Calibri" w:cs="Calibri"/>
                <w:sz w:val="22"/>
                <w:szCs w:val="22"/>
              </w:rPr>
            </w:pPr>
            <w:r w:rsidRPr="004C480D">
              <w:rPr>
                <w:rStyle w:val="CALIBRI11"/>
              </w:rPr>
              <w:t>o http://spu.ba/</w:t>
            </w:r>
          </w:p>
          <w:p w14:paraId="5CED36F6" w14:textId="4EB28CB3"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Procedurama se definišu načini i daju smjernice za sprovođenje politike komunikacije Univerziteta. Senat je usvojio   Pravilnik o organizaciji i radu web sajta.pdf</w:t>
            </w:r>
          </w:p>
          <w:p w14:paraId="40686D09" w14:textId="77777777" w:rsidR="00A34A95" w:rsidRPr="004C480D" w:rsidRDefault="00A34A95" w:rsidP="004C480D">
            <w:pPr>
              <w:spacing w:after="0"/>
              <w:jc w:val="both"/>
              <w:rPr>
                <w:rFonts w:ascii="Calibri" w:hAnsi="Calibri" w:cs="Calibri"/>
                <w:sz w:val="22"/>
                <w:szCs w:val="22"/>
              </w:rPr>
            </w:pPr>
          </w:p>
          <w:p w14:paraId="012BCB23" w14:textId="77777777" w:rsidR="00A34A95" w:rsidRPr="004C480D" w:rsidRDefault="00780A99" w:rsidP="004C480D">
            <w:pPr>
              <w:spacing w:after="0"/>
              <w:jc w:val="both"/>
              <w:rPr>
                <w:rFonts w:ascii="Calibri" w:hAnsi="Calibri" w:cs="Calibri"/>
                <w:sz w:val="22"/>
                <w:szCs w:val="22"/>
              </w:rPr>
            </w:pPr>
            <w:r w:rsidRPr="004C480D">
              <w:rPr>
                <w:rStyle w:val="CALIBRIBOLD11"/>
              </w:rPr>
              <w:t xml:space="preserve">B.9 Kontinuirano praćenje i periodična revizija studijskih programa </w:t>
            </w:r>
          </w:p>
          <w:p w14:paraId="081CC187" w14:textId="77777777" w:rsidR="00A34A95" w:rsidRPr="004C480D" w:rsidRDefault="00A34A95" w:rsidP="004C480D">
            <w:pPr>
              <w:spacing w:after="0"/>
              <w:jc w:val="both"/>
              <w:rPr>
                <w:rFonts w:ascii="Calibri" w:hAnsi="Calibri" w:cs="Calibri"/>
                <w:sz w:val="22"/>
                <w:szCs w:val="22"/>
              </w:rPr>
            </w:pPr>
          </w:p>
          <w:p w14:paraId="52391A48" w14:textId="48D42D9E"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posjeduje definisanu politiku i procedure za unutrašnje obezbjeđenje kvaliteta, sa jasno definisanim odgovornostima, a koje su u skladu sa Strategijom  razvoja Slobomir P Univerziteta.pdf.</w:t>
            </w:r>
          </w:p>
          <w:p w14:paraId="65DD0371" w14:textId="56B4C858"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Slobomir P Univerzitet aktivno radi na promovisanju i unaprjeđenju unutrašnjeg obezbjeđenje kvaliteta pri čemu su evidentni mjerljivi i djelotvorni indikatori sprovođenja politike i procedura na osnovu kojih se preduzimaju koraci za njihova eventualna unaprjeđenja.</w:t>
            </w:r>
          </w:p>
          <w:p w14:paraId="485CE6BA" w14:textId="31810DEE" w:rsidR="00A34A95" w:rsidRPr="004C480D" w:rsidRDefault="005F3F10" w:rsidP="004C480D">
            <w:pPr>
              <w:spacing w:after="0"/>
              <w:jc w:val="both"/>
              <w:rPr>
                <w:rFonts w:ascii="Calibri" w:hAnsi="Calibri" w:cs="Calibri"/>
                <w:sz w:val="22"/>
                <w:szCs w:val="22"/>
              </w:rPr>
            </w:pPr>
            <w:r w:rsidRPr="004C480D">
              <w:rPr>
                <w:rStyle w:val="CALIBRI11"/>
              </w:rPr>
              <w:lastRenderedPageBreak/>
              <w:t xml:space="preserve">        </w:t>
            </w:r>
            <w:r w:rsidR="00780A99" w:rsidRPr="004C480D">
              <w:rPr>
                <w:rStyle w:val="CALIBRI11"/>
              </w:rPr>
              <w:t>Slobomir P Univerzitet posjeduje u potpunosti uspostavljene procedure za predlaganje, kreiranje, usvajanje, praćenje i provođenje studijskih programa koje se dosljedno primjenjuju za svaki studijski program i u skladu su sa Strategijom razvoja Univerziteta.</w:t>
            </w:r>
          </w:p>
          <w:p w14:paraId="042523F1" w14:textId="261A8D38"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Slobomir P Univerzitet prati potrebe tržišta rada i vrši redovne revizije studijskih programa kako bi bili usklađeni sa tržišnim potrebama. Ankete o studentskim očekivanjima, potrebama, zadovoljstvu programima se redovno sprovode i objavljuju. </w:t>
            </w:r>
          </w:p>
          <w:p w14:paraId="2A9FC438" w14:textId="1683DA5B"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Praćenje potreba tržišta rada i vršenje redovnih revizija studijskih programa kako bi bili usklađeni sa tržišnim potrebama se vrši na sljedeće načine:</w:t>
            </w:r>
            <w:r w:rsidRPr="004C480D">
              <w:rPr>
                <w:rStyle w:val="CALIBRI11"/>
              </w:rPr>
              <w:t xml:space="preserve"> </w:t>
            </w:r>
            <w:r w:rsidR="00780A99" w:rsidRPr="004C480D">
              <w:rPr>
                <w:rStyle w:val="CALIBRI11"/>
              </w:rPr>
              <w:t>• Putem ankete za privredu koja se kontinuirano sporovodi u različitim privrednim sektorima koji su rel</w:t>
            </w:r>
            <w:r w:rsidR="00132F9C" w:rsidRPr="004C480D">
              <w:rPr>
                <w:rStyle w:val="CALIBRI11"/>
              </w:rPr>
              <w:t>e</w:t>
            </w:r>
            <w:r w:rsidR="00780A99" w:rsidRPr="004C480D">
              <w:rPr>
                <w:rStyle w:val="CALIBRI11"/>
              </w:rPr>
              <w:t xml:space="preserve">vantni za naše studijske programe. Anketa se analizira i na osnovu dobijenih podataka vrše se adekvatne izmjene u studijskim programima koje imaju cilj da odgovore na uočene potrebe na tržištu rada.  Anketa predstavnika poslovnog okruženja - Spoljna evaluacija.docx </w:t>
            </w:r>
            <w:r w:rsidRPr="004C480D">
              <w:rPr>
                <w:rStyle w:val="CALIBRI11"/>
              </w:rPr>
              <w:t xml:space="preserve"> </w:t>
            </w:r>
            <w:r w:rsidR="00780A99" w:rsidRPr="004C480D">
              <w:rPr>
                <w:rStyle w:val="CALIBRI11"/>
              </w:rPr>
              <w:t>• U okviru naučnih skupova i okruglih stolova koje organizuje Univerzitet, gdje redovno učešće uzimaju predstavnici iz privrede koji daju svoj doprinos na više načina: izlažu radove koji se naknadno objavljuju, aktivno učestvuju u diskusiji i iznose probleme i potrebe tržišta rada Naučni skup Slobomir P Univerzitea i Stručni seminari Slobomir P Univerziteta)</w:t>
            </w:r>
            <w:r w:rsidRPr="004C480D">
              <w:rPr>
                <w:rStyle w:val="CALIBRI11"/>
              </w:rPr>
              <w:t xml:space="preserve"> </w:t>
            </w:r>
            <w:r w:rsidR="00780A99" w:rsidRPr="004C480D">
              <w:rPr>
                <w:rStyle w:val="CALIBRI11"/>
              </w:rPr>
              <w:t>• Stalna veza se održava i sa Zavodom za zapošljavanje, gdje se Univerzitet informiše o svim ključnim indikatorima tržišta rada, uključujući i zaposlenost i strukturu nezaposlenih sa stepenima stručne spreme i vrstama kvalifikacija.</w:t>
            </w:r>
            <w:r w:rsidRPr="004C480D">
              <w:rPr>
                <w:rStyle w:val="CALIBRI11"/>
              </w:rPr>
              <w:t xml:space="preserve"> </w:t>
            </w:r>
            <w:r w:rsidR="00780A99" w:rsidRPr="004C480D">
              <w:rPr>
                <w:rStyle w:val="CALIBRI11"/>
              </w:rPr>
              <w:t xml:space="preserve">• Vrši se redovno anketiranje nastavnog i nenastavnog osoblja i maturanata srednjih škola. Ankete </w:t>
            </w:r>
          </w:p>
          <w:p w14:paraId="3C5012D9" w14:textId="5B5C9AF7"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Kao rezultat analize potreba tržišta rada značajno je revidiran studijski program Pravne studije. U toku su aktivnosti za licenciranje novih studijskih programa za kojima postoji interesovanje kod privrednih i drugih subjekata. Takođe</w:t>
            </w:r>
            <w:r w:rsidR="00132F9C" w:rsidRPr="004C480D">
              <w:rPr>
                <w:rStyle w:val="CALIBRI11"/>
              </w:rPr>
              <w:t>r</w:t>
            </w:r>
            <w:r w:rsidR="00780A99" w:rsidRPr="004C480D">
              <w:rPr>
                <w:rStyle w:val="CALIBRI11"/>
              </w:rPr>
              <w:t>, uvođenjem izbornih predmeta djeluje se na potrebe studenata, tržišta rada i okruženja.</w:t>
            </w:r>
          </w:p>
          <w:p w14:paraId="3BAA8F3E" w14:textId="09E70029"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Analiza potreba za evaluacijom i unaprjeđenjem studijskih programa vrši se kroz sistem samoevaluacije, kao i saradnjom s eksternim subjektima (Zavod za zapošljavanje, Regionalna privredna komora, sindikati i dr.) i koriš</w:t>
            </w:r>
            <w:r w:rsidR="00132F9C" w:rsidRPr="004C480D">
              <w:rPr>
                <w:rStyle w:val="CALIBRI11"/>
              </w:rPr>
              <w:t>t</w:t>
            </w:r>
            <w:r w:rsidR="00780A99" w:rsidRPr="004C480D">
              <w:rPr>
                <w:rStyle w:val="CALIBRI11"/>
              </w:rPr>
              <w:t>enjem pozitivnih iskustava drugih visokoškolskih ustanova, nakon čega se pristupa izradi odgovarajućih elaborata o opravdanosti korekcija u studijskim programima.</w:t>
            </w:r>
          </w:p>
          <w:p w14:paraId="2FCA6A2B" w14:textId="68DAB606"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Studenti, na kraju svake školske godine, putem sistema za elektronsko anketiranje, evaluiraju studijske programe kroz više dimenzija.</w:t>
            </w:r>
          </w:p>
          <w:p w14:paraId="56DA22EC" w14:textId="77777777" w:rsidR="00A34A95" w:rsidRPr="004C480D" w:rsidRDefault="00780A99" w:rsidP="004C480D">
            <w:pPr>
              <w:spacing w:after="0"/>
              <w:jc w:val="both"/>
              <w:rPr>
                <w:rFonts w:ascii="Calibri" w:hAnsi="Calibri" w:cs="Calibri"/>
                <w:sz w:val="22"/>
                <w:szCs w:val="22"/>
              </w:rPr>
            </w:pPr>
            <w:r w:rsidRPr="004C480D">
              <w:rPr>
                <w:rStyle w:val="CALIBRI11"/>
              </w:rPr>
              <w:t>Prilozi:</w:t>
            </w:r>
          </w:p>
          <w:p w14:paraId="097A9F84" w14:textId="77777777" w:rsidR="00A34A95" w:rsidRPr="004C480D" w:rsidRDefault="00780A99" w:rsidP="004C480D">
            <w:pPr>
              <w:spacing w:after="0"/>
              <w:jc w:val="both"/>
              <w:rPr>
                <w:rFonts w:ascii="Calibri" w:hAnsi="Calibri" w:cs="Calibri"/>
                <w:sz w:val="22"/>
                <w:szCs w:val="22"/>
              </w:rPr>
            </w:pPr>
            <w:r w:rsidRPr="004C480D">
              <w:rPr>
                <w:rStyle w:val="CALIBRI11"/>
              </w:rPr>
              <w:t>Ankete</w:t>
            </w:r>
          </w:p>
          <w:p w14:paraId="40462E05" w14:textId="77777777" w:rsidR="00A34A95" w:rsidRPr="004C480D" w:rsidRDefault="00780A99" w:rsidP="004C480D">
            <w:pPr>
              <w:spacing w:after="0"/>
              <w:jc w:val="both"/>
              <w:rPr>
                <w:rFonts w:ascii="Calibri" w:hAnsi="Calibri" w:cs="Calibri"/>
                <w:sz w:val="22"/>
                <w:szCs w:val="22"/>
              </w:rPr>
            </w:pPr>
            <w:r w:rsidRPr="004C480D">
              <w:rPr>
                <w:rStyle w:val="CALIBRI11"/>
              </w:rPr>
              <w:t>Spoljna evaluacija.docx</w:t>
            </w:r>
          </w:p>
          <w:p w14:paraId="42B3C758" w14:textId="2C2DE011"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Prva akreditacija Slobomir P univerziteta i studijskih programa je izvršena 2014. godine (Uvjerenje o akreditaciji.jpg).</w:t>
            </w:r>
          </w:p>
          <w:p w14:paraId="11182B9D" w14:textId="4F9DEF23" w:rsidR="00A34A95" w:rsidRPr="004C480D" w:rsidRDefault="005F3F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Analiza kvaliteta svih studijskih programa je ukazala na određene slabosti i inicirala usvajanje određenih mjera i aktivnosti za unaprijeđenje kvaliteta. U tom smislu, naredni period treba da bude zasnovan na preduzimanju sljedećih oblika djelovanja:</w:t>
            </w:r>
            <w:r w:rsidRPr="004C480D">
              <w:rPr>
                <w:rStyle w:val="CALIBRI11"/>
              </w:rPr>
              <w:t xml:space="preserve"> </w:t>
            </w:r>
            <w:r w:rsidR="00780A99" w:rsidRPr="004C480D">
              <w:rPr>
                <w:rStyle w:val="CALIBRI11"/>
              </w:rPr>
              <w:t>1. Podizanje kvaliteta studijskih programa</w:t>
            </w:r>
            <w:r w:rsidRPr="004C480D">
              <w:rPr>
                <w:rStyle w:val="CALIBRI11"/>
              </w:rPr>
              <w:t xml:space="preserve">; </w:t>
            </w:r>
            <w:r w:rsidR="00780A99" w:rsidRPr="004C480D">
              <w:rPr>
                <w:rStyle w:val="CALIBRI11"/>
              </w:rPr>
              <w:t>2. Nastavak razvijanja koncepta „Student u centru pažnje“</w:t>
            </w:r>
            <w:r w:rsidRPr="004C480D">
              <w:rPr>
                <w:rStyle w:val="CALIBRI11"/>
              </w:rPr>
              <w:t xml:space="preserve">; </w:t>
            </w:r>
            <w:r w:rsidR="00780A99" w:rsidRPr="004C480D">
              <w:rPr>
                <w:rStyle w:val="CALIBRI11"/>
              </w:rPr>
              <w:t>3. Unaprijeđenje sistema mjerenja kvaliteta studijskog programa; 4. Uspostavljanje bolje saradnje sa poslovnim sektorom i tržištem rada; 5. Podizanje kvaliteta studenata.</w:t>
            </w:r>
          </w:p>
          <w:p w14:paraId="2F9B93E7" w14:textId="65476725" w:rsidR="00A34A95" w:rsidRPr="004C480D" w:rsidRDefault="00780A99" w:rsidP="004C480D">
            <w:pPr>
              <w:spacing w:after="0"/>
              <w:jc w:val="both"/>
              <w:rPr>
                <w:rFonts w:ascii="Calibri" w:hAnsi="Calibri" w:cs="Calibri"/>
                <w:sz w:val="22"/>
                <w:szCs w:val="22"/>
              </w:rPr>
            </w:pPr>
            <w:r w:rsidRPr="004C480D">
              <w:rPr>
                <w:rStyle w:val="CALIBRI11"/>
              </w:rPr>
              <w:t xml:space="preserve">       U okviru svake mjere definisane su konkretne aktivnosti koji su navedene u Samoevaluacionom izvještaju za studijski program Pravne studije u dijelu izveštaja  pod naslovom Mjere proistekle internom evaluacijom.</w:t>
            </w:r>
          </w:p>
          <w:p w14:paraId="7E85D191" w14:textId="7E0417DA" w:rsidR="00A34A95" w:rsidRPr="004C480D" w:rsidRDefault="00780A99" w:rsidP="004C480D">
            <w:pPr>
              <w:spacing w:after="0"/>
              <w:jc w:val="both"/>
              <w:rPr>
                <w:rFonts w:ascii="Calibri" w:hAnsi="Calibri" w:cs="Calibri"/>
                <w:sz w:val="22"/>
                <w:szCs w:val="22"/>
              </w:rPr>
            </w:pPr>
            <w:r w:rsidRPr="004C480D">
              <w:rPr>
                <w:rStyle w:val="CALIBRI11"/>
              </w:rPr>
              <w:t xml:space="preserve">       Nema podataka da je do sada provedena vanjska evaluacija studijskog programa nakon prve akreditacije 2014. godine.</w:t>
            </w:r>
          </w:p>
          <w:p w14:paraId="6EC5A0E8" w14:textId="77777777" w:rsidR="00A34A95" w:rsidRPr="004C480D" w:rsidRDefault="00A34A95" w:rsidP="004C480D">
            <w:pPr>
              <w:spacing w:after="0"/>
              <w:jc w:val="both"/>
              <w:rPr>
                <w:rFonts w:ascii="Calibri" w:hAnsi="Calibri" w:cs="Calibri"/>
                <w:sz w:val="22"/>
                <w:szCs w:val="22"/>
              </w:rPr>
            </w:pPr>
          </w:p>
          <w:p w14:paraId="2EBAE097" w14:textId="77777777" w:rsidR="00A34A95" w:rsidRPr="004C480D" w:rsidRDefault="00780A99" w:rsidP="004C480D">
            <w:pPr>
              <w:spacing w:after="0"/>
              <w:jc w:val="both"/>
              <w:rPr>
                <w:rFonts w:ascii="Calibri" w:hAnsi="Calibri" w:cs="Calibri"/>
                <w:sz w:val="22"/>
                <w:szCs w:val="22"/>
              </w:rPr>
            </w:pPr>
            <w:r w:rsidRPr="004C480D">
              <w:rPr>
                <w:rStyle w:val="CALIBRIBOLD11"/>
              </w:rPr>
              <w:t>B.10</w:t>
            </w:r>
            <w:r w:rsidRPr="004C480D">
              <w:rPr>
                <w:rStyle w:val="CALIBRIBOLD11"/>
              </w:rPr>
              <w:tab/>
              <w:t xml:space="preserve"> Periodično vanjsko osiguranje kvaliteta  </w:t>
            </w:r>
          </w:p>
          <w:p w14:paraId="5246C185" w14:textId="77777777" w:rsidR="00A34A95" w:rsidRPr="004C480D" w:rsidRDefault="00A34A95" w:rsidP="004C480D">
            <w:pPr>
              <w:spacing w:after="0"/>
              <w:jc w:val="both"/>
              <w:rPr>
                <w:rFonts w:ascii="Calibri" w:hAnsi="Calibri" w:cs="Calibri"/>
                <w:sz w:val="22"/>
                <w:szCs w:val="22"/>
              </w:rPr>
            </w:pPr>
          </w:p>
          <w:p w14:paraId="7F7ADBC9" w14:textId="66C4034F" w:rsidR="00A34A95" w:rsidRPr="004C480D" w:rsidRDefault="00780A99" w:rsidP="004C480D">
            <w:pPr>
              <w:spacing w:after="0"/>
              <w:jc w:val="both"/>
              <w:rPr>
                <w:rFonts w:ascii="Calibri" w:hAnsi="Calibri" w:cs="Calibri"/>
                <w:sz w:val="22"/>
                <w:szCs w:val="22"/>
              </w:rPr>
            </w:pPr>
            <w:r w:rsidRPr="004C480D">
              <w:rPr>
                <w:rStyle w:val="CALIBRI11"/>
              </w:rPr>
              <w:t xml:space="preserve">       Univerzitet do sada nije vršio vanjsku evaluaciju, odnosno akreditovanje studijskih programa, ali je vršio akreditaciju institucije, odnosno Univerziteta - Uvjerenje o akreditaciji.jpg. Dakle, Univerzitet je vršio akreditaciju </w:t>
            </w:r>
            <w:r w:rsidRPr="004C480D">
              <w:rPr>
                <w:rStyle w:val="CALIBRI11"/>
              </w:rPr>
              <w:lastRenderedPageBreak/>
              <w:t xml:space="preserve">institucije na bazi ranije licenciranih studijskih programa. </w:t>
            </w:r>
          </w:p>
          <w:p w14:paraId="10F74D06" w14:textId="0EAD42D3" w:rsidR="00A34A95" w:rsidRPr="004C480D" w:rsidRDefault="00780A99" w:rsidP="004C480D">
            <w:pPr>
              <w:spacing w:after="0"/>
              <w:jc w:val="both"/>
              <w:rPr>
                <w:rFonts w:ascii="Calibri" w:hAnsi="Calibri" w:cs="Calibri"/>
                <w:sz w:val="22"/>
                <w:szCs w:val="22"/>
              </w:rPr>
            </w:pPr>
            <w:r w:rsidRPr="004C480D">
              <w:rPr>
                <w:rStyle w:val="CALIBRI11"/>
              </w:rPr>
              <w:t xml:space="preserve">       Unaprjeđenja unutrašnjeg sistema obezbjeđenja kvaliteta koja su proizašla iz preporuka prethodnih evaluacija se ogledaju u unaprjeđenju metoda  i tehnika koje se koriste u procesu obezbjeđenja kvaliteta Univerziteta. </w:t>
            </w:r>
          </w:p>
          <w:p w14:paraId="34F92002" w14:textId="27E9539F" w:rsidR="00A34A95" w:rsidRPr="004C480D" w:rsidRDefault="00780A99" w:rsidP="004C480D">
            <w:pPr>
              <w:spacing w:after="0"/>
              <w:jc w:val="both"/>
              <w:rPr>
                <w:rFonts w:ascii="Calibri" w:hAnsi="Calibri" w:cs="Calibri"/>
                <w:sz w:val="22"/>
                <w:szCs w:val="22"/>
              </w:rPr>
            </w:pPr>
            <w:r w:rsidRPr="004C480D">
              <w:rPr>
                <w:rStyle w:val="CALIBRI11"/>
              </w:rPr>
              <w:t xml:space="preserve">       Aktivnosti u okviru mjere: •revizija i korigovanje metodologije za praćenje i unaprjeđenje sistema kvaliteta,</w:t>
            </w:r>
          </w:p>
          <w:p w14:paraId="679B7E35" w14:textId="03DA7C75" w:rsidR="00A34A95" w:rsidRPr="004C480D" w:rsidRDefault="00780A99" w:rsidP="004C480D">
            <w:pPr>
              <w:spacing w:after="0"/>
              <w:jc w:val="both"/>
              <w:rPr>
                <w:rFonts w:ascii="Calibri" w:hAnsi="Calibri" w:cs="Calibri"/>
                <w:sz w:val="22"/>
                <w:szCs w:val="22"/>
              </w:rPr>
            </w:pPr>
            <w:r w:rsidRPr="004C480D">
              <w:rPr>
                <w:rStyle w:val="CALIBRI11"/>
              </w:rPr>
              <w:t>•reformulacija sadržaja i strukture pitanja u anketnim obrascima, •razvijanje mehanizma „klasterizacije“ u postupku vrednovanja Univerziteta, •promocija ideje o značaju procesa provjere kvaliteta na Univerzitetu,</w:t>
            </w:r>
          </w:p>
          <w:p w14:paraId="697E021A" w14:textId="3D39D2BA" w:rsidR="00A34A95" w:rsidRPr="004C480D" w:rsidRDefault="00780A99" w:rsidP="004C480D">
            <w:pPr>
              <w:spacing w:after="0"/>
              <w:jc w:val="both"/>
              <w:rPr>
                <w:rFonts w:ascii="Calibri" w:hAnsi="Calibri" w:cs="Calibri"/>
                <w:sz w:val="22"/>
                <w:szCs w:val="22"/>
              </w:rPr>
            </w:pPr>
            <w:r w:rsidRPr="004C480D">
              <w:rPr>
                <w:rStyle w:val="CALIBRI11"/>
              </w:rPr>
              <w:t>•organizovanje obuke za sve aktere u procesu provjere kvaliteta,  •podsticanje učešća nosilaca kvaliteta u raznim vrstama obuka organizovanih od strane nacionalnog savjeta i EU, •unaprjeđenje komunikacije s nadležnim institucijama za spoljašnju provjeru kvaliteta.</w:t>
            </w:r>
          </w:p>
          <w:p w14:paraId="222389D8" w14:textId="77777777" w:rsidR="00A34A95" w:rsidRPr="004C480D" w:rsidRDefault="00A34A95" w:rsidP="004C480D">
            <w:pPr>
              <w:spacing w:after="0"/>
              <w:jc w:val="both"/>
              <w:rPr>
                <w:rFonts w:ascii="Calibri" w:hAnsi="Calibri" w:cs="Calibri"/>
                <w:sz w:val="22"/>
                <w:szCs w:val="22"/>
              </w:rPr>
            </w:pPr>
          </w:p>
        </w:tc>
      </w:tr>
      <w:tr w:rsidR="00A34A95" w:rsidRPr="004C480D" w14:paraId="73ABDED6"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717A1606" w14:textId="77777777" w:rsidR="00A34A95" w:rsidRPr="004C480D" w:rsidRDefault="00780A99" w:rsidP="004C480D">
            <w:pPr>
              <w:spacing w:after="0"/>
              <w:rPr>
                <w:rFonts w:ascii="Calibri" w:hAnsi="Calibri" w:cs="Calibri"/>
                <w:sz w:val="22"/>
                <w:szCs w:val="22"/>
              </w:rPr>
            </w:pPr>
            <w:r w:rsidRPr="004C480D">
              <w:rPr>
                <w:rStyle w:val="CALIBRIBOLD11"/>
              </w:rPr>
              <w:lastRenderedPageBreak/>
              <w:t>SLABE STRANE</w:t>
            </w:r>
          </w:p>
        </w:tc>
      </w:tr>
      <w:tr w:rsidR="00A34A95" w:rsidRPr="004C480D" w14:paraId="3B602EC1"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18C2F3BF" w14:textId="77777777" w:rsidR="00780A99" w:rsidRPr="004C480D" w:rsidRDefault="00780A99" w:rsidP="004C480D">
            <w:pPr>
              <w:spacing w:after="0"/>
              <w:jc w:val="both"/>
              <w:rPr>
                <w:rStyle w:val="CALIBRIBOLD11"/>
              </w:rPr>
            </w:pPr>
          </w:p>
          <w:p w14:paraId="23909EEC" w14:textId="3D62F7A3" w:rsidR="00A34A95" w:rsidRPr="004C480D" w:rsidRDefault="00780A99" w:rsidP="004C480D">
            <w:pPr>
              <w:spacing w:after="0"/>
              <w:jc w:val="both"/>
              <w:rPr>
                <w:rFonts w:ascii="Calibri" w:hAnsi="Calibri" w:cs="Calibri"/>
                <w:sz w:val="22"/>
                <w:szCs w:val="22"/>
              </w:rPr>
            </w:pPr>
            <w:r w:rsidRPr="004C480D">
              <w:rPr>
                <w:rStyle w:val="CALIBRIBOLD11"/>
              </w:rPr>
              <w:t>B.2 Kreiranje i odobravanje studijskih programa</w:t>
            </w:r>
          </w:p>
          <w:p w14:paraId="7E2D7BDA" w14:textId="77777777" w:rsidR="00A34A95" w:rsidRPr="004C480D" w:rsidRDefault="00A34A95" w:rsidP="004C480D">
            <w:pPr>
              <w:spacing w:after="0"/>
              <w:jc w:val="both"/>
              <w:rPr>
                <w:rFonts w:ascii="Calibri" w:hAnsi="Calibri" w:cs="Calibri"/>
                <w:sz w:val="22"/>
                <w:szCs w:val="22"/>
              </w:rPr>
            </w:pPr>
          </w:p>
          <w:p w14:paraId="0A3ABED8" w14:textId="2640A088" w:rsidR="00F87F1C" w:rsidRPr="004C480D" w:rsidRDefault="00DC43D0" w:rsidP="004C480D">
            <w:pPr>
              <w:spacing w:after="0"/>
              <w:jc w:val="both"/>
              <w:rPr>
                <w:rStyle w:val="CALIBRI11"/>
              </w:rPr>
            </w:pPr>
            <w:r w:rsidRPr="004C480D">
              <w:rPr>
                <w:rStyle w:val="CALIBRI11"/>
              </w:rPr>
              <w:t xml:space="preserve">       U STUDIJSKOM PROGRAMU MASTER STUDIJA – KNJIGA PREDMETA MASTER STUDIJA - ZA KRIVIČNOPRAVNI SMJER PRILOŽEN JE STUDIJSKI PROGRAM PRAVO UNIVERZITETA SINERGIJA BIJELJINA?! I</w:t>
            </w:r>
            <w:r w:rsidRPr="00DC43D0">
              <w:rPr>
                <w:rStyle w:val="CALIBRI11"/>
              </w:rPr>
              <w:t xml:space="preserve">DENTIČNI OBRASCI NAVEDENI SU I ZA </w:t>
            </w:r>
            <w:r w:rsidRPr="004C480D">
              <w:rPr>
                <w:rStyle w:val="CALIBRI11"/>
              </w:rPr>
              <w:t xml:space="preserve">PRAVNO TEORIJSKI SMJER TE ZA SMJER ZA OPŠTU BEZBJEDNOST?! </w:t>
            </w:r>
          </w:p>
          <w:p w14:paraId="129E8D12" w14:textId="77777777" w:rsidR="001F3C67" w:rsidRPr="004C480D" w:rsidRDefault="00F87F1C" w:rsidP="004C480D">
            <w:pPr>
              <w:spacing w:after="0" w:line="240" w:lineRule="auto"/>
              <w:jc w:val="both"/>
              <w:rPr>
                <w:rFonts w:ascii="Calibri" w:hAnsi="Calibri" w:cs="Calibri"/>
                <w:sz w:val="22"/>
                <w:szCs w:val="22"/>
              </w:rPr>
            </w:pPr>
            <w:r w:rsidRPr="004C480D">
              <w:rPr>
                <w:rStyle w:val="CALIBRI11"/>
              </w:rPr>
              <w:t xml:space="preserve">      </w:t>
            </w:r>
            <w:r w:rsidR="001F3C67" w:rsidRPr="004C480D">
              <w:rPr>
                <w:rFonts w:ascii="Calibri" w:hAnsi="Calibri" w:cs="Calibri"/>
                <w:sz w:val="22"/>
                <w:szCs w:val="22"/>
              </w:rPr>
              <w:t>Recenzirani studijski program napisan je šturo, kako u općem dijelu tako i u dijelu koji se odnosi na silabuse pojedinih predmeta, pa u njemu nisu detaljno objašnjeni ili nisu sadržani najznačajniji elementi studijskog programa poput imena, biografija i kompetencija nastavnika, ishoda učenja, završnih kompetencija studenata i sl.</w:t>
            </w:r>
          </w:p>
          <w:p w14:paraId="6796B86A" w14:textId="58B6B4FD" w:rsidR="001F3C67" w:rsidRPr="004C480D" w:rsidRDefault="001F3C67" w:rsidP="004C480D">
            <w:pPr>
              <w:spacing w:after="0" w:line="240" w:lineRule="auto"/>
              <w:jc w:val="both"/>
              <w:rPr>
                <w:rFonts w:ascii="Calibri" w:hAnsi="Calibri" w:cs="Calibri"/>
                <w:sz w:val="22"/>
                <w:szCs w:val="22"/>
              </w:rPr>
            </w:pPr>
            <w:r w:rsidRPr="004C480D">
              <w:rPr>
                <w:rFonts w:ascii="Calibri" w:hAnsi="Calibri" w:cs="Calibri"/>
                <w:sz w:val="22"/>
                <w:szCs w:val="22"/>
              </w:rPr>
              <w:t xml:space="preserve"> </w:t>
            </w:r>
            <w:r>
              <w:t xml:space="preserve">      </w:t>
            </w:r>
            <w:r w:rsidRPr="004C480D">
              <w:rPr>
                <w:rFonts w:ascii="Calibri" w:hAnsi="Calibri" w:cs="Calibri"/>
                <w:sz w:val="22"/>
                <w:szCs w:val="22"/>
              </w:rPr>
              <w:t>U Akcionim obrascima te priloženoj dokumentaciji traženi podaci daju se na općenit način, a u velikom broju slučajeva ne navode se poveznice na linkove, dokumenti, propisi, dokazi, detaljno opisano činjenično stanje, čak ni onda kad se to izričito traži.</w:t>
            </w:r>
          </w:p>
          <w:p w14:paraId="1C2DA249" w14:textId="744A43FF" w:rsidR="001F3C67" w:rsidRPr="004C480D" w:rsidRDefault="001F3C67" w:rsidP="004C480D">
            <w:pPr>
              <w:spacing w:after="0" w:line="240" w:lineRule="auto"/>
              <w:jc w:val="both"/>
              <w:rPr>
                <w:rFonts w:ascii="Calibri" w:hAnsi="Calibri" w:cs="Calibri"/>
                <w:sz w:val="22"/>
                <w:szCs w:val="22"/>
              </w:rPr>
            </w:pPr>
            <w:r w:rsidRPr="004C480D">
              <w:rPr>
                <w:rFonts w:ascii="Calibri" w:hAnsi="Calibri" w:cs="Calibri"/>
                <w:sz w:val="22"/>
                <w:szCs w:val="22"/>
              </w:rPr>
              <w:t xml:space="preserve"> </w:t>
            </w:r>
            <w:r>
              <w:t xml:space="preserve">       </w:t>
            </w:r>
            <w:r w:rsidRPr="004C480D">
              <w:rPr>
                <w:rFonts w:ascii="Calibri" w:hAnsi="Calibri" w:cs="Calibri"/>
                <w:sz w:val="22"/>
                <w:szCs w:val="22"/>
              </w:rPr>
              <w:t>U Akcionim obrascima u pravilu se navode podaci, propisi, dokumenti, mjere i dr. koji se donose na razini Univerziteta, a da se pri tome ne dovode izričito i konkretno u vezu s recenziranim studijskim programom.</w:t>
            </w:r>
            <w:r w:rsidRPr="004C480D">
              <w:rPr>
                <w:rFonts w:ascii="Calibri" w:hAnsi="Calibri" w:cs="Calibri"/>
                <w:color w:val="000000"/>
                <w:sz w:val="22"/>
                <w:szCs w:val="22"/>
                <w:shd w:val="clear" w:color="auto" w:fill="F5F5F5"/>
              </w:rPr>
              <w:t xml:space="preserve"> Podaci i dokumenti na koje se ustanova poziva i navodi ih ponajviše su univerzitetski (opći) podaci i dokumenti iz kojih se, u pravilu, teško mogu izdvojiti podaci o recenziranom studijskom programu i oni ne sadrže specifičnosti recenziranog studijskog programa.</w:t>
            </w:r>
          </w:p>
          <w:p w14:paraId="31F55C46" w14:textId="2310B978" w:rsidR="00A34A95" w:rsidRPr="004C480D" w:rsidRDefault="00622BE6" w:rsidP="004C480D">
            <w:pPr>
              <w:spacing w:after="0"/>
              <w:jc w:val="both"/>
              <w:rPr>
                <w:rFonts w:ascii="Calibri" w:hAnsi="Calibri" w:cs="Calibri"/>
                <w:sz w:val="22"/>
                <w:szCs w:val="22"/>
              </w:rPr>
            </w:pPr>
            <w:r w:rsidRPr="004C480D">
              <w:rPr>
                <w:rStyle w:val="CALIBRI11"/>
              </w:rPr>
              <w:t xml:space="preserve">      </w:t>
            </w:r>
            <w:r w:rsidR="00F87F1C" w:rsidRPr="004C480D">
              <w:rPr>
                <w:rStyle w:val="CALIBRI11"/>
              </w:rPr>
              <w:t xml:space="preserve"> </w:t>
            </w:r>
            <w:r w:rsidR="00780A99" w:rsidRPr="004C480D">
              <w:rPr>
                <w:rStyle w:val="CALIBRI11"/>
              </w:rPr>
              <w:t>Nisu predočeni dokumenti kojima se dokazuje primjena procedura i učešća studenata i zainteres</w:t>
            </w:r>
            <w:r w:rsidR="00132F9C" w:rsidRPr="004C480D">
              <w:rPr>
                <w:rStyle w:val="CALIBRI11"/>
              </w:rPr>
              <w:t>ir</w:t>
            </w:r>
            <w:r w:rsidR="00780A99" w:rsidRPr="004C480D">
              <w:rPr>
                <w:rStyle w:val="CALIBRI11"/>
              </w:rPr>
              <w:t>anih strana (dokumenti iz procesa primjene).</w:t>
            </w:r>
          </w:p>
          <w:p w14:paraId="2CE1A97F" w14:textId="422C18F8" w:rsidR="00A34A95" w:rsidRPr="004C480D" w:rsidRDefault="00780A99" w:rsidP="004C480D">
            <w:pPr>
              <w:spacing w:after="0"/>
              <w:jc w:val="both"/>
              <w:rPr>
                <w:rFonts w:ascii="Calibri" w:hAnsi="Calibri" w:cs="Calibri"/>
                <w:sz w:val="22"/>
                <w:szCs w:val="22"/>
              </w:rPr>
            </w:pPr>
            <w:r w:rsidRPr="004C480D">
              <w:rPr>
                <w:rStyle w:val="CALIBRI11"/>
              </w:rPr>
              <w:t xml:space="preserve">       Navedeni su referentni studijski programi, ali nisu objašnjene stručne sličnosti i razlike.</w:t>
            </w:r>
          </w:p>
          <w:p w14:paraId="68302C39" w14:textId="74D402D4" w:rsidR="00A34A95" w:rsidRPr="004C480D" w:rsidRDefault="00780A99" w:rsidP="004C480D">
            <w:pPr>
              <w:spacing w:after="0"/>
              <w:jc w:val="both"/>
              <w:rPr>
                <w:rFonts w:ascii="Calibri" w:hAnsi="Calibri" w:cs="Calibri"/>
                <w:sz w:val="22"/>
                <w:szCs w:val="22"/>
              </w:rPr>
            </w:pPr>
            <w:r w:rsidRPr="004C480D">
              <w:rPr>
                <w:rStyle w:val="CALIBRI11"/>
              </w:rPr>
              <w:t xml:space="preserve">       Nisu detaljno, razrađeno ili uopće navedeni strukovni standardi za studijske programe, ishodi učenja i kompetencije svršenih studenata.</w:t>
            </w:r>
          </w:p>
          <w:p w14:paraId="56772E32" w14:textId="38779151" w:rsidR="00A34A95" w:rsidRPr="004C480D" w:rsidRDefault="00780A99" w:rsidP="004C480D">
            <w:pPr>
              <w:spacing w:after="0"/>
              <w:jc w:val="both"/>
              <w:rPr>
                <w:rFonts w:ascii="Calibri" w:hAnsi="Calibri" w:cs="Calibri"/>
                <w:sz w:val="22"/>
                <w:szCs w:val="22"/>
              </w:rPr>
            </w:pPr>
            <w:r w:rsidRPr="004C480D">
              <w:rPr>
                <w:rStyle w:val="CALIBRI11"/>
              </w:rPr>
              <w:t xml:space="preserve">        Nije objašnjeno i dovedeno u vezu kako Obrazovni ciljevi studijskog programa uključuju i ostvaruju četiri preporuke Savjeta Evrope u vezi sa svrhom visokog obrazovanja (priprema studenata za aktivno učešće u društvu, priprema za njihove buduće karijere- doprinos njihovoj zapošljivosti, podršku ličnom razvoju i stvaranje široke napredne baze znanja i stimuli</w:t>
            </w:r>
            <w:r w:rsidR="00132F9C" w:rsidRPr="004C480D">
              <w:rPr>
                <w:rStyle w:val="CALIBRI11"/>
              </w:rPr>
              <w:t>r</w:t>
            </w:r>
            <w:r w:rsidRPr="004C480D">
              <w:rPr>
                <w:rStyle w:val="CALIBRI11"/>
              </w:rPr>
              <w:t>anje istraživačkog rada i inovacija-uključivanje studenata u projekte, izrade patenata, takmičenja itd.- http://www.coe.int/t/dg4/highereducation/News/pub_res_EN.pdf</w:t>
            </w:r>
          </w:p>
          <w:p w14:paraId="2A408012" w14:textId="72A16F11" w:rsidR="00A34A95" w:rsidRPr="004C480D" w:rsidRDefault="00780A99" w:rsidP="004C480D">
            <w:pPr>
              <w:spacing w:after="0"/>
              <w:jc w:val="both"/>
              <w:rPr>
                <w:rFonts w:ascii="Calibri" w:hAnsi="Calibri" w:cs="Calibri"/>
                <w:sz w:val="22"/>
                <w:szCs w:val="22"/>
              </w:rPr>
            </w:pPr>
            <w:r w:rsidRPr="004C480D">
              <w:rPr>
                <w:rStyle w:val="CALIBRI11"/>
              </w:rPr>
              <w:t xml:space="preserve">       Osim Knjige predmeta za master studije, nisu navedeni drugi dokumenti koji defini</w:t>
            </w:r>
            <w:r w:rsidR="00132F9C" w:rsidRPr="004C480D">
              <w:rPr>
                <w:rStyle w:val="CALIBRI11"/>
              </w:rPr>
              <w:t>raj</w:t>
            </w:r>
            <w:r w:rsidRPr="004C480D">
              <w:rPr>
                <w:rStyle w:val="CALIBRI11"/>
              </w:rPr>
              <w:t>u obrazovne ciljeve studijskog programa kao i op</w:t>
            </w:r>
            <w:r w:rsidR="00622BE6" w:rsidRPr="004C480D">
              <w:rPr>
                <w:rStyle w:val="CALIBRI11"/>
              </w:rPr>
              <w:t>ć</w:t>
            </w:r>
            <w:r w:rsidRPr="004C480D">
              <w:rPr>
                <w:rStyle w:val="CALIBRI11"/>
              </w:rPr>
              <w:t>e i specifične kompetencije. U samoj Knjizi predmeta za master studije obrazovni ciljevi nisu jasno i jednako definirani n</w:t>
            </w:r>
            <w:r w:rsidR="00622BE6" w:rsidRPr="004C480D">
              <w:rPr>
                <w:rStyle w:val="CALIBRI11"/>
              </w:rPr>
              <w:t>a</w:t>
            </w:r>
            <w:r w:rsidRPr="004C480D">
              <w:rPr>
                <w:rStyle w:val="CALIBRI11"/>
              </w:rPr>
              <w:t xml:space="preserve"> svim smjerovima niti su naved</w:t>
            </w:r>
            <w:r w:rsidR="00132F9C" w:rsidRPr="004C480D">
              <w:rPr>
                <w:rStyle w:val="CALIBRI11"/>
              </w:rPr>
              <w:t>e</w:t>
            </w:r>
            <w:r w:rsidRPr="004C480D">
              <w:rPr>
                <w:rStyle w:val="CALIBRI11"/>
              </w:rPr>
              <w:t>ni dokazi o njihovoj usklađenosti sa strateškim dokumentima i dokazi njihove ostvarivosti.</w:t>
            </w:r>
          </w:p>
          <w:p w14:paraId="06271F86" w14:textId="3C793DCD" w:rsidR="00A34A95" w:rsidRPr="004C480D" w:rsidRDefault="00780A99" w:rsidP="004C480D">
            <w:pPr>
              <w:spacing w:after="0"/>
              <w:jc w:val="both"/>
              <w:rPr>
                <w:rFonts w:ascii="Calibri" w:hAnsi="Calibri" w:cs="Calibri"/>
                <w:sz w:val="22"/>
                <w:szCs w:val="22"/>
              </w:rPr>
            </w:pPr>
            <w:r w:rsidRPr="004C480D">
              <w:rPr>
                <w:rStyle w:val="CALIBRI11"/>
              </w:rPr>
              <w:t xml:space="preserve">       Kao dokument koji sadrži kriterije vrednovanja ostvarivanja ishoda učenja navodi se Knjiga predmeta master </w:t>
            </w:r>
            <w:r w:rsidRPr="004C480D">
              <w:rPr>
                <w:rStyle w:val="CALIBRI11"/>
              </w:rPr>
              <w:lastRenderedPageBreak/>
              <w:t>studija koja bi po svom sadržaju i svrsi trebala predstavljati Studijski program. Međutim, ishodi učenja nisu za sve smjerove pravilno, jasno i potpuno definirani, a u nekim smjerovima nisu sadržani. Nisu predočeni dokazi da se vrši vrednovanje njihova ostvarivanja.</w:t>
            </w:r>
          </w:p>
          <w:p w14:paraId="25F1005E" w14:textId="0EB2DB89" w:rsidR="00A34A95" w:rsidRPr="004C480D" w:rsidRDefault="00780A99" w:rsidP="004C480D">
            <w:pPr>
              <w:spacing w:after="0"/>
              <w:jc w:val="both"/>
              <w:rPr>
                <w:rFonts w:ascii="Calibri" w:hAnsi="Calibri" w:cs="Calibri"/>
                <w:sz w:val="22"/>
                <w:szCs w:val="22"/>
              </w:rPr>
            </w:pPr>
            <w:r w:rsidRPr="004C480D">
              <w:rPr>
                <w:rStyle w:val="CALIBRI11"/>
              </w:rPr>
              <w:t xml:space="preserve">       Nije predočeno da je izrađena matrica ishoda učenja na nivou cijelog studijskog programa koja jasno defini</w:t>
            </w:r>
            <w:r w:rsidR="00132F9C" w:rsidRPr="004C480D">
              <w:rPr>
                <w:rStyle w:val="CALIBRI11"/>
              </w:rPr>
              <w:t>ra</w:t>
            </w:r>
            <w:r w:rsidRPr="004C480D">
              <w:rPr>
                <w:rStyle w:val="CALIBRI11"/>
              </w:rPr>
              <w:t xml:space="preserve"> u okviru kojeg predmeta, u kojem obimu i kroz koje aktivnosti se ostvaruju defini</w:t>
            </w:r>
            <w:r w:rsidR="00132F9C" w:rsidRPr="004C480D">
              <w:rPr>
                <w:rStyle w:val="CALIBRI11"/>
              </w:rPr>
              <w:t>r</w:t>
            </w:r>
            <w:r w:rsidRPr="004C480D">
              <w:rPr>
                <w:rStyle w:val="CALIBRI11"/>
              </w:rPr>
              <w:t>ani ishodi učenja (dokazi).</w:t>
            </w:r>
          </w:p>
          <w:p w14:paraId="288F4707" w14:textId="7E9CC838" w:rsidR="00A34A95" w:rsidRPr="004C480D" w:rsidRDefault="00780A99" w:rsidP="004C480D">
            <w:pPr>
              <w:spacing w:after="0"/>
              <w:jc w:val="both"/>
              <w:rPr>
                <w:rFonts w:ascii="Calibri" w:hAnsi="Calibri" w:cs="Calibri"/>
                <w:sz w:val="22"/>
                <w:szCs w:val="22"/>
              </w:rPr>
            </w:pPr>
            <w:r w:rsidRPr="004C480D">
              <w:rPr>
                <w:rStyle w:val="CALIBRI11"/>
              </w:rPr>
              <w:t xml:space="preserve">       Nije predočeno jesu li i na koji su način Obrazovni ciljevi usklađeni sa sličnima u okruženju i ne postoji dokaz o u</w:t>
            </w:r>
            <w:r w:rsidR="00132F9C" w:rsidRPr="004C480D">
              <w:rPr>
                <w:rStyle w:val="CALIBRI11"/>
              </w:rPr>
              <w:t>s</w:t>
            </w:r>
            <w:r w:rsidRPr="004C480D">
              <w:rPr>
                <w:rStyle w:val="CALIBRI11"/>
              </w:rPr>
              <w:t xml:space="preserve">poredivosti. </w:t>
            </w:r>
          </w:p>
          <w:p w14:paraId="1BA49630" w14:textId="042B2EA0" w:rsidR="00A34A95" w:rsidRPr="004C480D" w:rsidRDefault="00780A99" w:rsidP="004C480D">
            <w:pPr>
              <w:spacing w:after="0"/>
              <w:jc w:val="both"/>
              <w:rPr>
                <w:rFonts w:ascii="Calibri" w:hAnsi="Calibri" w:cs="Calibri"/>
                <w:sz w:val="22"/>
                <w:szCs w:val="22"/>
              </w:rPr>
            </w:pPr>
            <w:r w:rsidRPr="004C480D">
              <w:rPr>
                <w:rStyle w:val="CALIBRI11"/>
              </w:rPr>
              <w:t xml:space="preserve">       Navedeni su referentni studijski programi, ali nisu i konkretno objašnjene stručne sličnosti i razlike. </w:t>
            </w:r>
          </w:p>
          <w:p w14:paraId="14225D39" w14:textId="63A3C4A1" w:rsidR="00A34A95" w:rsidRPr="004C480D" w:rsidRDefault="00780A99" w:rsidP="004C480D">
            <w:pPr>
              <w:spacing w:after="0"/>
              <w:jc w:val="both"/>
              <w:rPr>
                <w:rFonts w:ascii="Calibri" w:hAnsi="Calibri" w:cs="Calibri"/>
                <w:sz w:val="22"/>
                <w:szCs w:val="22"/>
              </w:rPr>
            </w:pPr>
            <w:r w:rsidRPr="004C480D">
              <w:rPr>
                <w:rStyle w:val="CALIBRI11"/>
              </w:rPr>
              <w:t xml:space="preserve">       U Studijskom programu nisu detaljnije ili nisu nikako navedeni strukovni standardi za studijski program, ishodi učenja i kompetencije svršenih studenata, a pogotovo ne u silabusima pojedinih predmeta.</w:t>
            </w:r>
          </w:p>
          <w:p w14:paraId="298988E9" w14:textId="09292BD7" w:rsidR="00A34A95" w:rsidRPr="004C480D" w:rsidRDefault="00780A99" w:rsidP="004C480D">
            <w:pPr>
              <w:spacing w:after="0"/>
              <w:jc w:val="both"/>
              <w:rPr>
                <w:rFonts w:ascii="Calibri" w:hAnsi="Calibri" w:cs="Calibri"/>
                <w:sz w:val="22"/>
                <w:szCs w:val="22"/>
              </w:rPr>
            </w:pPr>
            <w:r w:rsidRPr="004C480D">
              <w:rPr>
                <w:rStyle w:val="CALIBRI11"/>
              </w:rPr>
              <w:t xml:space="preserve">        Nisu navedeni dokumenti iz kojih je vidljiva procedura za razvoj, reviziju i uvođenje inovacija u nastavne planove i program. Nije opisan način izvođenja nastave na studijskom programu. </w:t>
            </w:r>
          </w:p>
          <w:p w14:paraId="1C562AC3" w14:textId="6C421FDA" w:rsidR="00A34A95" w:rsidRPr="004C480D" w:rsidRDefault="00780A99" w:rsidP="004C480D">
            <w:pPr>
              <w:spacing w:after="0"/>
              <w:jc w:val="both"/>
              <w:rPr>
                <w:rFonts w:ascii="Calibri" w:hAnsi="Calibri" w:cs="Calibri"/>
                <w:sz w:val="22"/>
                <w:szCs w:val="22"/>
              </w:rPr>
            </w:pPr>
            <w:r w:rsidRPr="004C480D">
              <w:rPr>
                <w:rStyle w:val="CALIBRI11"/>
              </w:rPr>
              <w:t xml:space="preserve">        Navodi se da se Studijski programi revidiraju periodično i vrše se izmjene u skladu s potrebama tržišta. Međutim, prikazan je nastavni plan za 2012/13 i nema podataka je li se i kako od tada mijenjao.</w:t>
            </w:r>
          </w:p>
          <w:p w14:paraId="30B345B2" w14:textId="5D8CEAC5" w:rsidR="00A34A95" w:rsidRPr="004C480D" w:rsidRDefault="00780A99" w:rsidP="004C480D">
            <w:pPr>
              <w:spacing w:after="0"/>
              <w:jc w:val="both"/>
              <w:rPr>
                <w:rFonts w:ascii="Calibri" w:hAnsi="Calibri" w:cs="Calibri"/>
                <w:sz w:val="22"/>
                <w:szCs w:val="22"/>
              </w:rPr>
            </w:pPr>
            <w:r w:rsidRPr="004C480D">
              <w:rPr>
                <w:rStyle w:val="CALIBRI11"/>
              </w:rPr>
              <w:t xml:space="preserve">       Izlazne kompetencije studenata nisu obuhvaćene sadržajima u okviru nastavnih planova i programa (silabusi predmeta) .</w:t>
            </w:r>
          </w:p>
          <w:p w14:paraId="64F5C55B" w14:textId="40BC5066" w:rsidR="00A34A95" w:rsidRPr="004C480D" w:rsidRDefault="00780A99" w:rsidP="004C480D">
            <w:pPr>
              <w:spacing w:after="0"/>
              <w:jc w:val="both"/>
              <w:rPr>
                <w:rFonts w:ascii="Calibri" w:hAnsi="Calibri" w:cs="Calibri"/>
                <w:sz w:val="22"/>
                <w:szCs w:val="22"/>
              </w:rPr>
            </w:pPr>
            <w:r w:rsidRPr="004C480D">
              <w:rPr>
                <w:rStyle w:val="CALIBRI11"/>
              </w:rPr>
              <w:t xml:space="preserve">       Nije detaljnije pojašnjeno i opisano na koji način se identifi</w:t>
            </w:r>
            <w:r w:rsidR="00132F9C" w:rsidRPr="004C480D">
              <w:rPr>
                <w:rStyle w:val="CALIBRI11"/>
              </w:rPr>
              <w:t>cira</w:t>
            </w:r>
            <w:r w:rsidRPr="004C480D">
              <w:rPr>
                <w:rStyle w:val="CALIBRI11"/>
              </w:rPr>
              <w:t xml:space="preserve"> potreba za prilagođavanjem nastavnih planova i programa te način na koji se ono sprovodi.</w:t>
            </w:r>
          </w:p>
          <w:p w14:paraId="43A12A72" w14:textId="063FAE6A" w:rsidR="00A34A95" w:rsidRPr="004C480D" w:rsidRDefault="00780A99" w:rsidP="004C480D">
            <w:pPr>
              <w:spacing w:after="0"/>
              <w:jc w:val="both"/>
              <w:rPr>
                <w:rFonts w:ascii="Calibri" w:hAnsi="Calibri" w:cs="Calibri"/>
                <w:sz w:val="22"/>
                <w:szCs w:val="22"/>
              </w:rPr>
            </w:pPr>
            <w:r w:rsidRPr="004C480D">
              <w:rPr>
                <w:rStyle w:val="CALIBRI11"/>
              </w:rPr>
              <w:t xml:space="preserve">        Nisu predočeni konkretni dokazi da se prilagođavanje NPP vrši periodično u saradnji sa relevantnim institucijama i u skladu sa zahtjevima tržišta rada niti su predočeni dokumenti koji dokazuju kon</w:t>
            </w:r>
            <w:r w:rsidR="00132F9C" w:rsidRPr="004C480D">
              <w:rPr>
                <w:rStyle w:val="CALIBRI11"/>
              </w:rPr>
              <w:t>z</w:t>
            </w:r>
            <w:r w:rsidRPr="004C480D">
              <w:rPr>
                <w:rStyle w:val="CALIBRI11"/>
              </w:rPr>
              <w:t>ult</w:t>
            </w:r>
            <w:r w:rsidR="00132F9C" w:rsidRPr="004C480D">
              <w:rPr>
                <w:rStyle w:val="CALIBRI11"/>
              </w:rPr>
              <w:t>ir</w:t>
            </w:r>
            <w:r w:rsidRPr="004C480D">
              <w:rPr>
                <w:rStyle w:val="CALIBRI11"/>
              </w:rPr>
              <w:t>anje zainteres</w:t>
            </w:r>
            <w:r w:rsidR="00132F9C" w:rsidRPr="004C480D">
              <w:rPr>
                <w:rStyle w:val="CALIBRI11"/>
              </w:rPr>
              <w:t>ir</w:t>
            </w:r>
            <w:r w:rsidRPr="004C480D">
              <w:rPr>
                <w:rStyle w:val="CALIBRI11"/>
              </w:rPr>
              <w:t>anih strana (privrede, prakse, alumni organizacije, drugih društvenih institucija, partnera iz zemlje i inostranstva) prilikom prilagođavanja nastavnih planova i programa.</w:t>
            </w:r>
          </w:p>
          <w:p w14:paraId="51F0DCCD" w14:textId="57D65784" w:rsidR="00A34A95" w:rsidRPr="004C480D" w:rsidRDefault="00780A99" w:rsidP="004C480D">
            <w:pPr>
              <w:spacing w:after="0"/>
              <w:jc w:val="both"/>
              <w:rPr>
                <w:rFonts w:ascii="Calibri" w:hAnsi="Calibri" w:cs="Calibri"/>
                <w:sz w:val="22"/>
                <w:szCs w:val="22"/>
              </w:rPr>
            </w:pPr>
            <w:r w:rsidRPr="004C480D">
              <w:rPr>
                <w:rStyle w:val="CALIBRI11"/>
              </w:rPr>
              <w:t xml:space="preserve">       Nije detaljno pojašnjen način na koji se ocijen</w:t>
            </w:r>
            <w:r w:rsidR="00937682" w:rsidRPr="004C480D">
              <w:rPr>
                <w:rStyle w:val="CALIBRI11"/>
              </w:rPr>
              <w:t>j</w:t>
            </w:r>
            <w:r w:rsidR="00937682">
              <w:rPr>
                <w:rStyle w:val="CALIBRI11"/>
              </w:rPr>
              <w:t>uje</w:t>
            </w:r>
            <w:r w:rsidRPr="004C480D">
              <w:rPr>
                <w:rStyle w:val="CALIBRI11"/>
              </w:rPr>
              <w:t xml:space="preserve"> student kroz izradu završnog rada.</w:t>
            </w:r>
          </w:p>
          <w:p w14:paraId="20538E59" w14:textId="6FACE42B" w:rsidR="00A34A95" w:rsidRPr="004C480D" w:rsidRDefault="00780A99" w:rsidP="004C480D">
            <w:pPr>
              <w:spacing w:after="0"/>
              <w:jc w:val="both"/>
              <w:rPr>
                <w:rFonts w:ascii="Calibri" w:hAnsi="Calibri" w:cs="Calibri"/>
                <w:sz w:val="22"/>
                <w:szCs w:val="22"/>
              </w:rPr>
            </w:pPr>
            <w:r w:rsidRPr="004C480D">
              <w:rPr>
                <w:rStyle w:val="CALIBRI11"/>
              </w:rPr>
              <w:t xml:space="preserve">       Nema podatka da su završni radovi podvrg</w:t>
            </w:r>
            <w:r w:rsidR="00132F9C" w:rsidRPr="004C480D">
              <w:rPr>
                <w:rStyle w:val="CALIBRI11"/>
              </w:rPr>
              <w:t>n</w:t>
            </w:r>
            <w:r w:rsidRPr="004C480D">
              <w:rPr>
                <w:rStyle w:val="CALIBRI11"/>
              </w:rPr>
              <w:t>uti provjeri s ciljem onemoguć</w:t>
            </w:r>
            <w:r w:rsidR="00937682" w:rsidRPr="004C480D">
              <w:rPr>
                <w:rStyle w:val="CALIBRI11"/>
              </w:rPr>
              <w:t>a</w:t>
            </w:r>
            <w:r w:rsidRPr="004C480D">
              <w:rPr>
                <w:rStyle w:val="CALIBRI11"/>
              </w:rPr>
              <w:t>vanja plagiranja.</w:t>
            </w:r>
          </w:p>
          <w:p w14:paraId="58304E49" w14:textId="25462175" w:rsidR="00A34A95" w:rsidRPr="004C480D" w:rsidRDefault="00780A99" w:rsidP="004C480D">
            <w:pPr>
              <w:spacing w:after="0"/>
              <w:jc w:val="both"/>
              <w:rPr>
                <w:rFonts w:ascii="Calibri" w:hAnsi="Calibri" w:cs="Calibri"/>
                <w:sz w:val="22"/>
                <w:szCs w:val="22"/>
              </w:rPr>
            </w:pPr>
            <w:r w:rsidRPr="004C480D">
              <w:rPr>
                <w:rStyle w:val="CALIBRI11"/>
              </w:rPr>
              <w:t xml:space="preserve">       U studijskom programu i silabusima premeta nema podataka o kompetencijama koje završeni student stječe, kako općenito tako i u okviru pojedinih predmeta pa se ne može realno procijeniti i vrednovati da li  stečene kvalifikacije realno oslikavaju stečeni nivo znanja</w:t>
            </w:r>
            <w:r w:rsidR="001F3C67" w:rsidRPr="004C480D">
              <w:rPr>
                <w:rStyle w:val="CALIBRI11"/>
              </w:rPr>
              <w:t>.</w:t>
            </w:r>
          </w:p>
          <w:p w14:paraId="50383E8E" w14:textId="43603E09" w:rsidR="00A34A95" w:rsidRPr="004C480D" w:rsidRDefault="00780A99" w:rsidP="004C480D">
            <w:pPr>
              <w:spacing w:after="0"/>
              <w:jc w:val="both"/>
              <w:rPr>
                <w:rFonts w:ascii="Calibri" w:hAnsi="Calibri" w:cs="Calibri"/>
                <w:sz w:val="22"/>
                <w:szCs w:val="22"/>
              </w:rPr>
            </w:pPr>
            <w:r w:rsidRPr="004C480D">
              <w:rPr>
                <w:rStyle w:val="CALIBRI11"/>
              </w:rPr>
              <w:t xml:space="preserve">        Nema konkretnih podatka i dokaza da Studijski program ostvaruje međunarodnu s</w:t>
            </w:r>
            <w:r w:rsidR="00937682" w:rsidRPr="004C480D">
              <w:rPr>
                <w:rStyle w:val="CALIBRI11"/>
              </w:rPr>
              <w:t>u</w:t>
            </w:r>
            <w:r w:rsidRPr="004C480D">
              <w:rPr>
                <w:rStyle w:val="CALIBRI11"/>
              </w:rPr>
              <w:t>radnju (nastava na stranim jezicima, mobilnosti studenata i osoblja, zajednički projekti sa stranim partnerima, itd.).</w:t>
            </w:r>
          </w:p>
          <w:p w14:paraId="4B46930C" w14:textId="285BBA1E" w:rsidR="00A34A95" w:rsidRPr="004C480D" w:rsidRDefault="00780A99" w:rsidP="004C480D">
            <w:pPr>
              <w:spacing w:after="0"/>
              <w:jc w:val="both"/>
              <w:rPr>
                <w:rFonts w:ascii="Calibri" w:hAnsi="Calibri" w:cs="Calibri"/>
                <w:sz w:val="22"/>
                <w:szCs w:val="22"/>
              </w:rPr>
            </w:pPr>
            <w:r w:rsidRPr="004C480D">
              <w:rPr>
                <w:rStyle w:val="CALIBRI11"/>
              </w:rPr>
              <w:t xml:space="preserve">         U studijskom programu nije objašnjeno i navedeno šta obuhva</w:t>
            </w:r>
            <w:r w:rsidR="00132F9C" w:rsidRPr="004C480D">
              <w:rPr>
                <w:rStyle w:val="CALIBRI11"/>
              </w:rPr>
              <w:t>ć</w:t>
            </w:r>
            <w:r w:rsidRPr="004C480D">
              <w:rPr>
                <w:rStyle w:val="CALIBRI11"/>
              </w:rPr>
              <w:t>aju stečene kompetencije i na koji način su one u službi vrednovanja studijskih programa.</w:t>
            </w:r>
          </w:p>
          <w:p w14:paraId="6D83FF1C" w14:textId="05574BE7" w:rsidR="00A34A95" w:rsidRPr="004C480D" w:rsidRDefault="00780A99" w:rsidP="004C480D">
            <w:pPr>
              <w:spacing w:after="0"/>
              <w:jc w:val="both"/>
              <w:rPr>
                <w:rFonts w:ascii="Calibri" w:hAnsi="Calibri" w:cs="Calibri"/>
                <w:sz w:val="22"/>
                <w:szCs w:val="22"/>
              </w:rPr>
            </w:pPr>
            <w:r w:rsidRPr="004C480D">
              <w:rPr>
                <w:rStyle w:val="CALIBRI11"/>
              </w:rPr>
              <w:t xml:space="preserve">         Nema konkretnog podatka da se obavlja periodično mjerenje zadovoljstva subjekata koji zapošljavaju studente i da se rezultati tih mjerenja koriste u razvoju i unapređenju nastavnih planova i programa.</w:t>
            </w:r>
          </w:p>
          <w:p w14:paraId="7BDEC782" w14:textId="2E0BD24E" w:rsidR="00A34A95" w:rsidRPr="004C480D" w:rsidRDefault="00780A99" w:rsidP="004C480D">
            <w:pPr>
              <w:spacing w:after="0"/>
              <w:jc w:val="both"/>
              <w:rPr>
                <w:rFonts w:ascii="Calibri" w:hAnsi="Calibri" w:cs="Calibri"/>
                <w:sz w:val="22"/>
                <w:szCs w:val="22"/>
              </w:rPr>
            </w:pPr>
            <w:r w:rsidRPr="004C480D">
              <w:rPr>
                <w:rStyle w:val="CALIBRI11"/>
              </w:rPr>
              <w:t xml:space="preserve">         Nije jasno je defini</w:t>
            </w:r>
            <w:r w:rsidR="00132F9C" w:rsidRPr="004C480D">
              <w:rPr>
                <w:rStyle w:val="CALIBRI11"/>
              </w:rPr>
              <w:t>r</w:t>
            </w:r>
            <w:r w:rsidRPr="004C480D">
              <w:rPr>
                <w:rStyle w:val="CALIBRI11"/>
              </w:rPr>
              <w:t>ano u okviru kojih aktivnosti i predmeta se ostvaruje sticanje generičkih kompetencija.</w:t>
            </w:r>
          </w:p>
          <w:p w14:paraId="7FD3BC73" w14:textId="77777777" w:rsidR="001F3C67" w:rsidRPr="004C480D" w:rsidRDefault="00780A99" w:rsidP="004C480D">
            <w:pPr>
              <w:spacing w:after="0" w:line="240" w:lineRule="auto"/>
              <w:jc w:val="both"/>
              <w:rPr>
                <w:rFonts w:ascii="Calibri" w:hAnsi="Calibri" w:cs="Calibri"/>
                <w:sz w:val="22"/>
                <w:szCs w:val="22"/>
              </w:rPr>
            </w:pPr>
            <w:r w:rsidRPr="004C480D">
              <w:rPr>
                <w:rStyle w:val="CALIBRI11"/>
              </w:rPr>
              <w:t xml:space="preserve">         </w:t>
            </w:r>
            <w:r w:rsidR="001F3C67" w:rsidRPr="001F3C67">
              <w:rPr>
                <w:rStyle w:val="CALIBRI11"/>
              </w:rPr>
              <w:t xml:space="preserve">Ne postoji ili nije dostupan podatak o ishodima učenja za svaki pojedini predmet. Ishodi učenja nisu time u potpunosti utvrđeni, i ne zna se jesu li u velikoj mjeri povezani sa standardima kvalifikacija, Kvalifikacijskim okvirom u BiH i Okvirom kvalifikacija Evropskog prostora visokog obrazovanja (QF-EHEA). Ishodi učenja i kompetencije koje studenti stječu, kako općenito tako i na svakom pojedinom predmetu, nisu uređene u skladu sa svim kvalifikacijskim okvirima koje u BiH treba primjenjivati. Nadalje, kompetencije i ishodi učenja nisu i ne moraju biti sinonimi. Za definiranje ishoda učenja mogu se koristi 4 glavna područja definicija ishoda učenja: 1) Znanje; 2) Vještine; 3) Samostalnost; 4) Odgovornost. Za opis ishoda učenja treba koristiti  aktivne glagole: pamćenje, razumijevanje, primjenjivanje, analiziranje, vrednovanje, sintetiziranje, kreiranje (objasniti, izraditi, tumačiti, opisati, uočiti, riješiti, klasificirati, prikazati, protumačiti, primijeniti, razlikovati, prepoznati, provesti, interpretirati, sudjelovati, kreirati, pisati, sastaviti dopis i plan, osmisliti skupinu, sagledati strategiju, analizirati, odabrati, predložiti, razviti, pripremiti, argumentirati, prezentirati, uskladiti, predvidjeti, usporediti, definirati, vrjednovati, spoznati, koristiti). Oni se svakako razlikuju od glagola koji se koriste za opisati ciljeve kolegija kao </w:t>
            </w:r>
            <w:r w:rsidR="001F3C67" w:rsidRPr="001F3C67">
              <w:rPr>
                <w:rStyle w:val="CALIBRI11"/>
              </w:rPr>
              <w:lastRenderedPageBreak/>
              <w:t xml:space="preserve">što su: biti osposobljen, cijeniti, imati znanje, naučiti, osvijestiti, prikupiti, poznavati, ovladati, razumjeti, shvatiti, razviti potrebe, upoznati, zapamtiti, znati, usvojiti. Ishodi učenja i kompetencije koje se stječu ne mogu biti iste razine stečenih znanja, vještina, samostalnosti i odgovornosti na studiju prava (240 ECTS) kao na master studiju (300 ECTS). </w:t>
            </w:r>
          </w:p>
          <w:p w14:paraId="7D152F4A" w14:textId="695035C9" w:rsidR="00A34A95" w:rsidRPr="004C480D" w:rsidRDefault="001F3C67" w:rsidP="004C480D">
            <w:pPr>
              <w:spacing w:after="0"/>
              <w:jc w:val="both"/>
              <w:rPr>
                <w:rFonts w:ascii="Calibri" w:hAnsi="Calibri" w:cs="Calibri"/>
                <w:sz w:val="22"/>
                <w:szCs w:val="22"/>
              </w:rPr>
            </w:pPr>
            <w:r w:rsidRPr="004C480D">
              <w:rPr>
                <w:rStyle w:val="CALIBRI11"/>
              </w:rPr>
              <w:t xml:space="preserve"> </w:t>
            </w:r>
            <w:r>
              <w:rPr>
                <w:rStyle w:val="CALIBRI11"/>
              </w:rPr>
              <w:t xml:space="preserve">        </w:t>
            </w:r>
            <w:r w:rsidR="00780A99" w:rsidRPr="004C480D">
              <w:rPr>
                <w:rStyle w:val="CALIBRI11"/>
              </w:rPr>
              <w:t>Nije detaljno opisan koncept izvođenja praktične nastave, te drugi načini organiz</w:t>
            </w:r>
            <w:r w:rsidR="00132F9C" w:rsidRPr="004C480D">
              <w:rPr>
                <w:rStyle w:val="CALIBRI11"/>
              </w:rPr>
              <w:t>ir</w:t>
            </w:r>
            <w:r w:rsidR="00780A99" w:rsidRPr="004C480D">
              <w:rPr>
                <w:rStyle w:val="CALIBRI11"/>
              </w:rPr>
              <w:t>anja prakse za studente.</w:t>
            </w:r>
          </w:p>
          <w:p w14:paraId="30C4249E" w14:textId="14679953" w:rsidR="00A34A95" w:rsidRPr="004C480D" w:rsidRDefault="00780A99" w:rsidP="004C480D">
            <w:pPr>
              <w:spacing w:after="0"/>
              <w:jc w:val="both"/>
              <w:rPr>
                <w:rFonts w:ascii="Calibri" w:hAnsi="Calibri" w:cs="Calibri"/>
                <w:sz w:val="22"/>
                <w:szCs w:val="22"/>
              </w:rPr>
            </w:pPr>
            <w:r w:rsidRPr="004C480D">
              <w:rPr>
                <w:rStyle w:val="CALIBRI11"/>
              </w:rPr>
              <w:t xml:space="preserve">         Navedeni su Sporazumi o suradnji i partnerstvu s brojnim ustanovama koje je zaključio Univerzitet, ali nisu eksplicitno navedeni ugovori koje visokoškolska ustanova ima sklopljene sa privrednim subjektima za izvođenje praktične nastave studenata recenziranog master studija. Nije predočeno kako je stručna praksa organiz</w:t>
            </w:r>
            <w:r w:rsidR="00132F9C" w:rsidRPr="004C480D">
              <w:rPr>
                <w:rStyle w:val="CALIBRI11"/>
              </w:rPr>
              <w:t>ir</w:t>
            </w:r>
            <w:r w:rsidRPr="004C480D">
              <w:rPr>
                <w:rStyle w:val="CALIBRI11"/>
              </w:rPr>
              <w:t>ana od strane ustanove. Nisu predočeni dokazi da svi studenti prolaze kroz stručnu praksu (izvještaji mentora, dnevnici prakse itd.) i da se praćenje vrši putem dnevnika prakse za svakog studenta.</w:t>
            </w:r>
          </w:p>
          <w:p w14:paraId="2189BB0C" w14:textId="07C91579" w:rsidR="001F3C67" w:rsidRPr="004C480D" w:rsidRDefault="008C6C83" w:rsidP="004C480D">
            <w:pPr>
              <w:spacing w:after="0" w:line="240" w:lineRule="auto"/>
              <w:jc w:val="both"/>
              <w:rPr>
                <w:rFonts w:ascii="Calibri" w:hAnsi="Calibri" w:cs="Calibri"/>
                <w:sz w:val="22"/>
                <w:szCs w:val="22"/>
              </w:rPr>
            </w:pPr>
            <w:r>
              <w:rPr>
                <w:rStyle w:val="CALIBRI11"/>
              </w:rPr>
              <w:t xml:space="preserve">       </w:t>
            </w:r>
            <w:r w:rsidR="001F3C67" w:rsidRPr="001F3C67">
              <w:rPr>
                <w:rStyle w:val="CALIBRI11"/>
              </w:rPr>
              <w:t xml:space="preserve">U Aplikacijskom obrascu i na web stranici Fakulteta nema podataka o tome je li moguće na pojedinom predmetu nastavu izvoditi na engleskom jeziku što je posebno značajno za međunarodnu razmjenu, odnosno mobilnost studenata iz (nekih) drugih zemalja (npr., u okviru Erasmusa). </w:t>
            </w:r>
          </w:p>
          <w:p w14:paraId="3BD98FCE" w14:textId="77777777" w:rsidR="001F3C67" w:rsidRPr="004C480D" w:rsidRDefault="001F3C67" w:rsidP="004C480D">
            <w:pPr>
              <w:spacing w:after="0" w:line="240" w:lineRule="auto"/>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Nema egzaktnih podataka koliko često se revidira studijski program. </w:t>
            </w:r>
            <w:bookmarkStart w:id="0" w:name="_Hlk51230930"/>
            <w:r w:rsidRPr="004C480D">
              <w:rPr>
                <w:rFonts w:ascii="Calibri" w:hAnsi="Calibri" w:cs="Calibri"/>
                <w:color w:val="000000"/>
                <w:sz w:val="22"/>
                <w:szCs w:val="22"/>
                <w:shd w:val="clear" w:color="auto" w:fill="FFFFFF"/>
              </w:rPr>
              <w:t>Mišljenja smo da bi se to moralo raditi najmanje jednom u četiri godine, odnosno svake godine za neke manje izmjene (literatura, predmetni nastavnici, izborni predmeti i sl.).</w:t>
            </w:r>
            <w:bookmarkEnd w:id="0"/>
            <w:r w:rsidRPr="004C480D">
              <w:rPr>
                <w:rFonts w:ascii="Calibri" w:hAnsi="Calibri" w:cs="Calibri"/>
                <w:color w:val="000000"/>
                <w:sz w:val="22"/>
                <w:szCs w:val="22"/>
                <w:shd w:val="clear" w:color="auto" w:fill="FFFFFF"/>
              </w:rPr>
              <w:t xml:space="preserve"> Revidiranje studijskih programa zavisi i od nekih značajnih događaja (donošenje novih i izmjena postojećih propisa o visokoškolskom obrazovanju i sl.).</w:t>
            </w:r>
          </w:p>
          <w:p w14:paraId="246EA083" w14:textId="77777777" w:rsidR="001F3C67" w:rsidRPr="004C480D" w:rsidRDefault="001F3C67" w:rsidP="004C480D">
            <w:pPr>
              <w:spacing w:after="0" w:line="240" w:lineRule="auto"/>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U Aplikacijskom obrascu i na web stranici Fakulteta nema podataka o tome je li moguće na pojedinom predmetu nastavu izvoditi na engleskom jeziku što je posebno značajno za međunarodnu razmjenu, odnosno mobilnost studenata iz (nekih) drugih zemalja (npr., u okviru Erasmusa). </w:t>
            </w:r>
          </w:p>
          <w:p w14:paraId="6FBD8941" w14:textId="77777777" w:rsidR="00A34A95" w:rsidRPr="004C480D" w:rsidRDefault="00A34A95" w:rsidP="004C480D">
            <w:pPr>
              <w:spacing w:after="0"/>
              <w:ind w:firstLine="708"/>
              <w:jc w:val="both"/>
              <w:rPr>
                <w:rFonts w:ascii="Calibri" w:hAnsi="Calibri" w:cs="Calibri"/>
                <w:sz w:val="22"/>
                <w:szCs w:val="22"/>
              </w:rPr>
            </w:pPr>
          </w:p>
          <w:p w14:paraId="554763DF" w14:textId="77777777" w:rsidR="00A34A95" w:rsidRPr="004C480D" w:rsidRDefault="00780A99" w:rsidP="004C480D">
            <w:pPr>
              <w:spacing w:after="0"/>
              <w:jc w:val="both"/>
              <w:rPr>
                <w:rFonts w:ascii="Calibri" w:hAnsi="Calibri" w:cs="Calibri"/>
                <w:sz w:val="22"/>
                <w:szCs w:val="22"/>
              </w:rPr>
            </w:pPr>
            <w:r w:rsidRPr="004C480D">
              <w:rPr>
                <w:rStyle w:val="CALIBRIBOLD11"/>
              </w:rPr>
              <w:t>B.3 Učenje, podučavanje i ocjenjivanje usmjereno ka studentu</w:t>
            </w:r>
          </w:p>
          <w:p w14:paraId="2ECF3329" w14:textId="77777777" w:rsidR="00A34A95" w:rsidRPr="004C480D" w:rsidRDefault="00A34A95" w:rsidP="004C480D">
            <w:pPr>
              <w:spacing w:after="0"/>
              <w:jc w:val="both"/>
              <w:rPr>
                <w:rFonts w:ascii="Calibri" w:hAnsi="Calibri" w:cs="Calibri"/>
                <w:sz w:val="22"/>
                <w:szCs w:val="22"/>
              </w:rPr>
            </w:pPr>
          </w:p>
          <w:p w14:paraId="5DEA7ADE" w14:textId="36AB1B8A" w:rsidR="00A34A95" w:rsidRPr="004C480D" w:rsidRDefault="00780A99" w:rsidP="004C480D">
            <w:pPr>
              <w:spacing w:after="0"/>
              <w:jc w:val="both"/>
              <w:rPr>
                <w:rFonts w:ascii="Calibri" w:hAnsi="Calibri" w:cs="Calibri"/>
                <w:sz w:val="22"/>
                <w:szCs w:val="22"/>
              </w:rPr>
            </w:pPr>
            <w:r w:rsidRPr="004C480D">
              <w:rPr>
                <w:rStyle w:val="CALIBRI11"/>
              </w:rPr>
              <w:t xml:space="preserve">        Nije opisan</w:t>
            </w:r>
            <w:r w:rsidR="001F3C67" w:rsidRPr="004C480D">
              <w:rPr>
                <w:rStyle w:val="CALIBRI11"/>
              </w:rPr>
              <w:t xml:space="preserve"> </w:t>
            </w:r>
            <w:r w:rsidR="001F3C67">
              <w:rPr>
                <w:rStyle w:val="CALIBRI11"/>
              </w:rPr>
              <w:t>način</w:t>
            </w:r>
            <w:r w:rsidRPr="004C480D">
              <w:rPr>
                <w:rStyle w:val="CALIBRI11"/>
              </w:rPr>
              <w:t xml:space="preserve"> izvođenj</w:t>
            </w:r>
            <w:r w:rsidR="001F3C67" w:rsidRPr="004C480D">
              <w:rPr>
                <w:rStyle w:val="CALIBRI11"/>
              </w:rPr>
              <w:t>a</w:t>
            </w:r>
            <w:r w:rsidRPr="004C480D">
              <w:rPr>
                <w:rStyle w:val="CALIBRI11"/>
              </w:rPr>
              <w:t xml:space="preserve"> studijskog programa te način na koji je studentima omogućeno da imaju aktivnu ulogu u kreiranju procesa učenja se ovakav pristup odražava na ocjenjivanje studenata. Nije naveden link na dokument kojim se reguli</w:t>
            </w:r>
            <w:r w:rsidR="00132F9C" w:rsidRPr="004C480D">
              <w:rPr>
                <w:rStyle w:val="CALIBRI11"/>
              </w:rPr>
              <w:t>ra</w:t>
            </w:r>
            <w:r w:rsidRPr="004C480D">
              <w:rPr>
                <w:rStyle w:val="CALIBRI11"/>
              </w:rPr>
              <w:t xml:space="preserve"> procedura ocjenjivanja studenata i u kome se navodi struktura ocjene. Nije opisan način na koji su studenti upoznati sa procedurom ocjenjivanja.</w:t>
            </w:r>
          </w:p>
          <w:p w14:paraId="35155F57" w14:textId="5261463C" w:rsidR="00A34A95" w:rsidRPr="004C480D" w:rsidRDefault="00780A99" w:rsidP="004C480D">
            <w:pPr>
              <w:spacing w:after="0"/>
              <w:jc w:val="both"/>
              <w:rPr>
                <w:rFonts w:ascii="Calibri" w:hAnsi="Calibri" w:cs="Calibri"/>
                <w:sz w:val="22"/>
                <w:szCs w:val="22"/>
              </w:rPr>
            </w:pPr>
            <w:r w:rsidRPr="004C480D">
              <w:rPr>
                <w:rStyle w:val="CALIBRI11"/>
              </w:rPr>
              <w:t xml:space="preserve">        Nije predočen podatak jesu li provedene ankete te ako jesu, da li su rezultati anketiranja studenata u pogledu procedura i načina ocjenjivanja po predmetima koriš</w:t>
            </w:r>
            <w:r w:rsidR="00132F9C" w:rsidRPr="004C480D">
              <w:rPr>
                <w:rStyle w:val="CALIBRI11"/>
              </w:rPr>
              <w:t>t</w:t>
            </w:r>
            <w:r w:rsidRPr="004C480D">
              <w:rPr>
                <w:rStyle w:val="CALIBRI11"/>
              </w:rPr>
              <w:t>eni u razvoju istih.</w:t>
            </w:r>
          </w:p>
          <w:p w14:paraId="0FF74AE0" w14:textId="197643DD" w:rsidR="00A34A95" w:rsidRPr="004C480D" w:rsidRDefault="00780A99" w:rsidP="004C480D">
            <w:pPr>
              <w:spacing w:after="0"/>
              <w:jc w:val="both"/>
              <w:rPr>
                <w:rFonts w:ascii="Calibri" w:hAnsi="Calibri" w:cs="Calibri"/>
                <w:sz w:val="22"/>
                <w:szCs w:val="22"/>
              </w:rPr>
            </w:pPr>
            <w:r w:rsidRPr="004C480D">
              <w:rPr>
                <w:rStyle w:val="CALIBRI11"/>
              </w:rPr>
              <w:t xml:space="preserve">        Nije predočen podatak da li su pokretane žalbe na postupke ocjenjivanja i kako su iste riješene.</w:t>
            </w:r>
          </w:p>
          <w:p w14:paraId="1D0024AE" w14:textId="54460C32" w:rsidR="00A34A95" w:rsidRPr="004C480D" w:rsidRDefault="00A34A95" w:rsidP="004C480D">
            <w:pPr>
              <w:spacing w:after="0"/>
              <w:jc w:val="both"/>
              <w:rPr>
                <w:rFonts w:ascii="Calibri" w:hAnsi="Calibri" w:cs="Calibri"/>
                <w:sz w:val="22"/>
                <w:szCs w:val="22"/>
              </w:rPr>
            </w:pPr>
          </w:p>
          <w:p w14:paraId="4C1D1EE1" w14:textId="77777777" w:rsidR="001F3C67" w:rsidRPr="004C480D" w:rsidRDefault="001F3C67" w:rsidP="004C480D">
            <w:pPr>
              <w:spacing w:after="0" w:line="240" w:lineRule="auto"/>
              <w:jc w:val="both"/>
              <w:rPr>
                <w:rFonts w:ascii="Calibri" w:hAnsi="Calibri" w:cs="Calibri"/>
                <w:sz w:val="22"/>
                <w:szCs w:val="22"/>
              </w:rPr>
            </w:pPr>
            <w:r w:rsidRPr="001F3C67">
              <w:rPr>
                <w:rStyle w:val="CALIBRIBOLD11"/>
              </w:rPr>
              <w:t xml:space="preserve">B.4 Upis i napredovanje studenata, priznavanje i certifikacija   </w:t>
            </w:r>
          </w:p>
          <w:p w14:paraId="14368511" w14:textId="77777777" w:rsidR="001F3C67" w:rsidRPr="004C480D" w:rsidRDefault="001F3C67" w:rsidP="004C480D">
            <w:pPr>
              <w:spacing w:after="0" w:line="240" w:lineRule="auto"/>
              <w:jc w:val="both"/>
              <w:rPr>
                <w:rFonts w:ascii="Calibri" w:hAnsi="Calibri" w:cs="Calibri"/>
                <w:sz w:val="22"/>
                <w:szCs w:val="22"/>
              </w:rPr>
            </w:pPr>
          </w:p>
          <w:p w14:paraId="0A9BA32A" w14:textId="77777777" w:rsidR="001F3C67" w:rsidRPr="004C480D" w:rsidRDefault="001F3C67" w:rsidP="004C480D">
            <w:pPr>
              <w:spacing w:after="0" w:line="240" w:lineRule="auto"/>
              <w:jc w:val="both"/>
              <w:rPr>
                <w:rFonts w:ascii="Calibri" w:hAnsi="Calibri" w:cs="Calibri"/>
                <w:sz w:val="22"/>
                <w:szCs w:val="22"/>
              </w:rPr>
            </w:pPr>
            <w:r w:rsidRPr="001F3C67">
              <w:rPr>
                <w:rStyle w:val="CALIBRI11"/>
              </w:rPr>
              <w:t xml:space="preserve">       Nije predočen sadržaj (ni naziv) dokumenta koji opisuje stečenu kvalifikaciju, uključujući postignute ishode učenja i kontekst, nivo, sadržaj i status studija koji je student završio. Postoje neki dokumenti koji reguliraju pojedine segmente, ali ne sve koji su navedeni u smjernicama standarda.</w:t>
            </w:r>
          </w:p>
          <w:p w14:paraId="0FCF2866" w14:textId="7154C8F5" w:rsidR="001F3C67" w:rsidRPr="004C480D" w:rsidRDefault="001F3C67" w:rsidP="004C480D">
            <w:pPr>
              <w:spacing w:after="0" w:line="240" w:lineRule="auto"/>
              <w:jc w:val="both"/>
              <w:rPr>
                <w:rFonts w:ascii="Calibri" w:hAnsi="Calibri" w:cs="Calibri"/>
                <w:sz w:val="22"/>
                <w:szCs w:val="22"/>
              </w:rPr>
            </w:pPr>
            <w:r w:rsidRPr="001F3C67">
              <w:rPr>
                <w:rStyle w:val="CALIBRI11"/>
              </w:rPr>
              <w:t xml:space="preserve">       Iako Univerzitet ima zaključene brojne sporazume o suradnji i partnerstvu, nije predočeno da sama Ustanova na recenziranom studijskom programu ima već razvijene kanale dvosmjerne razmjene nastavnika i studenata kao i uhodan način priznavanja stečenih znanja tokom razmjene. Nisu navedeni ni interni akti koji bi podrobno regulirali ove aktivnosti (interni akti iz oblasti</w:t>
            </w:r>
            <w:r w:rsidR="008C6C83">
              <w:rPr>
                <w:rStyle w:val="CALIBRI11"/>
              </w:rPr>
              <w:t xml:space="preserve"> prava</w:t>
            </w:r>
            <w:r w:rsidRPr="001F3C67">
              <w:rPr>
                <w:rStyle w:val="CALIBRI11"/>
              </w:rPr>
              <w:t>). Nije predočeno ni da li je razmjena samo sporadična, zasnovana na prilikama koje se ukažu putem ličnih kontakata nastavnog osoblja.</w:t>
            </w:r>
          </w:p>
          <w:p w14:paraId="1E4EB25B" w14:textId="6B9880E6" w:rsidR="001F3C67" w:rsidRDefault="001F3C67" w:rsidP="004C480D">
            <w:pPr>
              <w:spacing w:after="0"/>
              <w:jc w:val="both"/>
              <w:rPr>
                <w:rStyle w:val="CALIBRI11"/>
              </w:rPr>
            </w:pPr>
            <w:r w:rsidRPr="001F3C67">
              <w:rPr>
                <w:rStyle w:val="CALIBRI11"/>
              </w:rPr>
              <w:t xml:space="preserve">       Nisu predočeni podaci da su </w:t>
            </w:r>
            <w:r w:rsidR="008C6C83">
              <w:rPr>
                <w:rStyle w:val="CALIBRI11"/>
              </w:rPr>
              <w:t xml:space="preserve">studenti </w:t>
            </w:r>
            <w:r w:rsidRPr="001F3C67">
              <w:rPr>
                <w:rStyle w:val="CALIBRI11"/>
              </w:rPr>
              <w:t>organizirano ili u značajnijoj mjeri obavili dio svojih studijskih programa u inozemstvu, a ni o tome da je realizirana međunarodna mobilnost nastavnika kroz studijske boravke u</w:t>
            </w:r>
            <w:r w:rsidR="008C6C83">
              <w:rPr>
                <w:rStyle w:val="CALIBRI11"/>
              </w:rPr>
              <w:t xml:space="preserve"> inozemstvu.</w:t>
            </w:r>
          </w:p>
          <w:p w14:paraId="16543EB5" w14:textId="77777777" w:rsidR="001F3C67" w:rsidRPr="004C480D" w:rsidRDefault="001F3C67" w:rsidP="004C480D">
            <w:pPr>
              <w:spacing w:after="0"/>
              <w:jc w:val="both"/>
              <w:rPr>
                <w:rFonts w:ascii="Calibri" w:hAnsi="Calibri" w:cs="Calibri"/>
                <w:sz w:val="22"/>
                <w:szCs w:val="22"/>
              </w:rPr>
            </w:pPr>
          </w:p>
          <w:p w14:paraId="298BEE9F" w14:textId="77777777" w:rsidR="00A34A95" w:rsidRPr="004C480D" w:rsidRDefault="00780A99" w:rsidP="004C480D">
            <w:pPr>
              <w:spacing w:after="0"/>
              <w:jc w:val="both"/>
              <w:rPr>
                <w:rFonts w:ascii="Calibri" w:hAnsi="Calibri" w:cs="Calibri"/>
                <w:sz w:val="22"/>
                <w:szCs w:val="22"/>
              </w:rPr>
            </w:pPr>
            <w:r w:rsidRPr="004C480D">
              <w:rPr>
                <w:rStyle w:val="CALIBRIBOLD11"/>
              </w:rPr>
              <w:t>B.5 Nastavno osoblje</w:t>
            </w:r>
          </w:p>
          <w:p w14:paraId="784E0135" w14:textId="77777777" w:rsidR="00A34A95" w:rsidRPr="004C480D" w:rsidRDefault="00A34A95" w:rsidP="004C480D">
            <w:pPr>
              <w:spacing w:after="0"/>
              <w:jc w:val="both"/>
              <w:rPr>
                <w:rFonts w:ascii="Calibri" w:hAnsi="Calibri" w:cs="Calibri"/>
                <w:sz w:val="22"/>
                <w:szCs w:val="22"/>
              </w:rPr>
            </w:pPr>
          </w:p>
          <w:p w14:paraId="15ACC809" w14:textId="77777777" w:rsidR="001F3C67" w:rsidRPr="004C480D" w:rsidRDefault="00780A99" w:rsidP="004C480D">
            <w:pPr>
              <w:spacing w:after="0" w:line="240" w:lineRule="auto"/>
              <w:jc w:val="both"/>
              <w:rPr>
                <w:rFonts w:ascii="Calibri" w:hAnsi="Calibri" w:cs="Calibri"/>
                <w:sz w:val="22"/>
                <w:szCs w:val="22"/>
              </w:rPr>
            </w:pPr>
            <w:r w:rsidRPr="004C480D">
              <w:rPr>
                <w:rStyle w:val="CALIBRI11"/>
              </w:rPr>
              <w:t xml:space="preserve">       </w:t>
            </w:r>
            <w:r w:rsidR="001F3C67" w:rsidRPr="001F3C67">
              <w:rPr>
                <w:rStyle w:val="CALIBRI11"/>
              </w:rPr>
              <w:t>U recenziranom studijskom programu i silabusima predmeta ne mogu se naći podaci o imenima nastavnika i suradnika, o znanstvenim poljima i granama u koje su birani, godinama života, znanstvenom stupnju, datumu zadnjeg izbora, znanstvenoj djelatnosti i uvjetima za izbor, ne može se utvrditi omjer suradnika i nastavnika, zastupljenost žena u nastavnom kadru, starosna struktura, koliko je i koji je omjer stalno zaposlenik nastavnika i suradnika po ugovoru o radu, a koliko na temelju ugovora o djelu na recenziranom studijskom programu i sl. To je i razlog da se ne može izvršiti jedan od temeljnih zadataka recenzenta – procjena kompetencije nastavnog osoblja potrebnog za kvalitetno izvođenje studijskog programa. Ne može se odgovoriti na pitanje im li na studijskom programu dovoljan broj nastavnika u stalnom radnom odnosu. To posljedično uzrokuje da se ne može potpuno i kvalitetno recenzirati i neke druge aktivnosti u uvjete u kojima značajnu ulogu imaju nastavnici i suradnici (mobilnost, napredovanje, međunarodna suradnja, anketiranje, motiviranje studenata i mentorstva, opterećenost nastavnog kadra, vjerodostojnost ishoda učenja, potreban omjer studenata i nastavnika, i u konačnici kvaliteta izvođenja studijskog programa).</w:t>
            </w:r>
          </w:p>
          <w:p w14:paraId="2082BC17" w14:textId="77777777" w:rsidR="001F3C67" w:rsidRPr="004C480D" w:rsidRDefault="001F3C67" w:rsidP="004C480D">
            <w:pPr>
              <w:spacing w:after="0" w:line="240" w:lineRule="auto"/>
              <w:jc w:val="both"/>
              <w:rPr>
                <w:rFonts w:ascii="Calibri" w:hAnsi="Calibri" w:cs="Calibri"/>
                <w:sz w:val="22"/>
                <w:szCs w:val="22"/>
              </w:rPr>
            </w:pPr>
            <w:r w:rsidRPr="001F3C67">
              <w:rPr>
                <w:rStyle w:val="CALIBRI11"/>
              </w:rPr>
              <w:t xml:space="preserve">       Zbog toga se ne može provjeriti i ocijeniti tvrdnja da je na svakom studijskom programu na Univerzitetu zaposlen dovoljan broj nastavnog kadra u stalnom radnom odnosu sa punim radnim vremenom, kako bi se osigurali kvalitetu i kontinuitet učenja i potaknuli vanjski suradnici da se uključe u akademske procese, te da Ustanova zapošljava dovoljan broj suradnika i/ili naučnih asistenata, kako bi osigurala kontinuitet akademskog napredovanja i razvoj vlastitog kadra.</w:t>
            </w:r>
          </w:p>
          <w:p w14:paraId="52768862" w14:textId="6DC6E6B4" w:rsidR="001F3C67" w:rsidRPr="004C480D" w:rsidRDefault="001F3C67" w:rsidP="004C480D">
            <w:pPr>
              <w:spacing w:after="0" w:line="240" w:lineRule="auto"/>
              <w:jc w:val="both"/>
              <w:rPr>
                <w:rFonts w:ascii="Calibri" w:hAnsi="Calibri" w:cs="Calibri"/>
                <w:sz w:val="22"/>
                <w:szCs w:val="22"/>
              </w:rPr>
            </w:pPr>
            <w:r w:rsidRPr="001F3C67">
              <w:rPr>
                <w:rStyle w:val="CALIBRI11"/>
              </w:rPr>
              <w:t xml:space="preserve">       Posebno držimo lošim što  (na web stranici) nije priložen podatak o </w:t>
            </w:r>
            <w:r w:rsidR="008C6C83">
              <w:rPr>
                <w:rStyle w:val="CALIBRI11"/>
              </w:rPr>
              <w:t xml:space="preserve">sveobuhvatnim </w:t>
            </w:r>
            <w:r w:rsidRPr="001F3C67">
              <w:rPr>
                <w:rStyle w:val="CALIBRI11"/>
              </w:rPr>
              <w:t>biografijama nastavnika u kojoj se prepoznaju kompetencije u području podučavanja.</w:t>
            </w:r>
          </w:p>
          <w:p w14:paraId="639137FA" w14:textId="096888D5" w:rsidR="00A34A95" w:rsidRPr="004C480D" w:rsidRDefault="00132F9C"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Nije objašnjeno </w:t>
            </w:r>
            <w:r w:rsidR="00AB307A" w:rsidRPr="004C480D">
              <w:rPr>
                <w:rStyle w:val="CALIBRI11"/>
              </w:rPr>
              <w:t>n</w:t>
            </w:r>
            <w:r w:rsidR="00780A99" w:rsidRPr="004C480D">
              <w:rPr>
                <w:rStyle w:val="CALIBRI11"/>
              </w:rPr>
              <w:t>a koji način je utvrđena politika i u</w:t>
            </w:r>
            <w:r w:rsidRPr="004C480D">
              <w:rPr>
                <w:rStyle w:val="CALIBRI11"/>
              </w:rPr>
              <w:t>vjeti</w:t>
            </w:r>
            <w:r w:rsidR="00780A99" w:rsidRPr="004C480D">
              <w:rPr>
                <w:rStyle w:val="CALIBRI11"/>
              </w:rPr>
              <w:t xml:space="preserve"> zapošljavanja nastavnika i da li su u</w:t>
            </w:r>
            <w:r w:rsidRPr="004C480D">
              <w:rPr>
                <w:rStyle w:val="CALIBRI11"/>
              </w:rPr>
              <w:t>vjeti</w:t>
            </w:r>
            <w:r w:rsidR="00780A99" w:rsidRPr="004C480D">
              <w:rPr>
                <w:rStyle w:val="CALIBRI11"/>
              </w:rPr>
              <w:t xml:space="preserve"> us</w:t>
            </w:r>
            <w:r w:rsidRPr="004C480D">
              <w:rPr>
                <w:rStyle w:val="CALIBRI11"/>
              </w:rPr>
              <w:t>u</w:t>
            </w:r>
            <w:r w:rsidR="00780A99" w:rsidRPr="004C480D">
              <w:rPr>
                <w:rStyle w:val="CALIBRI11"/>
              </w:rPr>
              <w:t>glašeni</w:t>
            </w:r>
            <w:r w:rsidRPr="004C480D">
              <w:rPr>
                <w:rStyle w:val="CALIBRI11"/>
              </w:rPr>
              <w:t xml:space="preserve">  </w:t>
            </w:r>
            <w:r w:rsidR="00780A99" w:rsidRPr="004C480D">
              <w:rPr>
                <w:rStyle w:val="CALIBRI11"/>
              </w:rPr>
              <w:t xml:space="preserve"> sa zakonskim zahtjevima.</w:t>
            </w:r>
          </w:p>
          <w:p w14:paraId="01BC10C2" w14:textId="5E665995" w:rsidR="00A34A95" w:rsidRPr="004C480D" w:rsidRDefault="00780A99" w:rsidP="004C480D">
            <w:pPr>
              <w:spacing w:after="0"/>
              <w:jc w:val="both"/>
              <w:rPr>
                <w:rFonts w:ascii="Calibri" w:hAnsi="Calibri" w:cs="Calibri"/>
                <w:sz w:val="22"/>
                <w:szCs w:val="22"/>
              </w:rPr>
            </w:pPr>
            <w:r w:rsidRPr="004C480D">
              <w:rPr>
                <w:rStyle w:val="CALIBRI11"/>
              </w:rPr>
              <w:t xml:space="preserve">        </w:t>
            </w:r>
            <w:r w:rsidR="00462910" w:rsidRPr="004C480D">
              <w:rPr>
                <w:rStyle w:val="CALIBRI11"/>
              </w:rPr>
              <w:t xml:space="preserve"> </w:t>
            </w:r>
            <w:r w:rsidRPr="004C480D">
              <w:rPr>
                <w:rStyle w:val="CALIBRI11"/>
              </w:rPr>
              <w:t>Nije navedeno ima li ustanova Plan i izvještaji o realizaciji plana kojim se realiz</w:t>
            </w:r>
            <w:r w:rsidR="00132F9C" w:rsidRPr="004C480D">
              <w:rPr>
                <w:rStyle w:val="CALIBRI11"/>
              </w:rPr>
              <w:t>ira</w:t>
            </w:r>
            <w:r w:rsidRPr="004C480D">
              <w:rPr>
                <w:rStyle w:val="CALIBRI11"/>
              </w:rPr>
              <w:t xml:space="preserve"> dugoročni i operativni plan razvoja ljudskih resursa i zapošljavanja novog kadra. </w:t>
            </w:r>
          </w:p>
          <w:p w14:paraId="26DB9607" w14:textId="443C9B54"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Nije navedeno ima li ustanova Politiku upravljanja ljudskim resursima, odnosno ima li defini</w:t>
            </w:r>
            <w:r w:rsidR="00132F9C" w:rsidRPr="004C480D">
              <w:rPr>
                <w:rStyle w:val="CALIBRI11"/>
              </w:rPr>
              <w:t>r</w:t>
            </w:r>
            <w:r w:rsidR="00780A99" w:rsidRPr="004C480D">
              <w:rPr>
                <w:rStyle w:val="CALIBRI11"/>
              </w:rPr>
              <w:t>anu politiku upravljanja ljudskim resursima i politiku razvoja znanja i kompetencija nastavnika.</w:t>
            </w:r>
          </w:p>
          <w:p w14:paraId="5117632F" w14:textId="32C7F40B"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Nije predočeno da li Ustanova povremeno vrši analize i evaluaciju kompetent</w:t>
            </w:r>
            <w:r w:rsidR="00132F9C" w:rsidRPr="004C480D">
              <w:rPr>
                <w:rStyle w:val="CALIBRI11"/>
              </w:rPr>
              <w:t>n</w:t>
            </w:r>
            <w:r w:rsidR="00780A99" w:rsidRPr="004C480D">
              <w:rPr>
                <w:rStyle w:val="CALIBRI11"/>
              </w:rPr>
              <w:t>osti i napredovanja nastavnog osoblja.</w:t>
            </w:r>
          </w:p>
          <w:p w14:paraId="347891DE" w14:textId="28EBFA44"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Nije opisano i nisu navedeni linkovi na dokumente kojima se stimuli</w:t>
            </w:r>
            <w:r w:rsidR="00132F9C" w:rsidRPr="004C480D">
              <w:rPr>
                <w:rStyle w:val="CALIBRI11"/>
              </w:rPr>
              <w:t>raj</w:t>
            </w:r>
            <w:r w:rsidR="00780A99" w:rsidRPr="004C480D">
              <w:rPr>
                <w:rStyle w:val="CALIBRI11"/>
              </w:rPr>
              <w:t>u naučne aktivnosti i jačanje veze između istraživanja i obrazovanja.</w:t>
            </w:r>
          </w:p>
          <w:p w14:paraId="1080BAB5" w14:textId="1E668460"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Nije predočeno da li Ustanova izrađuje godišnji izvještaj o naučnim i stručnim aktivnostima (godišnji izvještaji).</w:t>
            </w:r>
          </w:p>
          <w:p w14:paraId="3587690D" w14:textId="028D87EF"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Nije navedeno da li se praćenje i analize naučnog i stručnog rada nastavnika vrši i na nivou organizacionih jedinica (fakulteti, katedre, ...), a nisu predočeni ni eventualni primjeri analiza.</w:t>
            </w:r>
          </w:p>
          <w:p w14:paraId="640297F6" w14:textId="77777777" w:rsidR="001F3C67" w:rsidRPr="004C480D" w:rsidRDefault="00462910" w:rsidP="004C480D">
            <w:pPr>
              <w:spacing w:after="0" w:line="240" w:lineRule="auto"/>
              <w:jc w:val="both"/>
              <w:rPr>
                <w:rFonts w:ascii="Calibri" w:hAnsi="Calibri" w:cs="Calibri"/>
                <w:sz w:val="22"/>
                <w:szCs w:val="22"/>
              </w:rPr>
            </w:pPr>
            <w:r w:rsidRPr="004C480D">
              <w:rPr>
                <w:rStyle w:val="CALIBRI11"/>
              </w:rPr>
              <w:t xml:space="preserve">        </w:t>
            </w:r>
            <w:r w:rsidR="00780A99" w:rsidRPr="004C480D">
              <w:rPr>
                <w:rStyle w:val="CALIBRI11"/>
              </w:rPr>
              <w:t>Nisu navedeni konkretni primjeri kako Ustanova planira i sprovodi obuke administrativnog osoblja.</w:t>
            </w:r>
            <w:r w:rsidR="001F3C67" w:rsidRPr="004C480D">
              <w:rPr>
                <w:rStyle w:val="CALIBRI11"/>
              </w:rPr>
              <w:t xml:space="preserve"> </w:t>
            </w:r>
            <w:r w:rsidR="001F3C67" w:rsidRPr="001F3C67">
              <w:rPr>
                <w:rStyle w:val="CALIBRI11"/>
              </w:rPr>
              <w:t>Nisu navedeni konkretni dokumenti i mjere koji bi jamčili i uređivali način na koji će pomoćno i administrativno osoblje ima priliku da razvija svoje kompetencije. Nije predočen ni eventualni plan o provođenju obuke administrativnog osoblja. Nije poznato vrši li se usavršavanje administrativnog osoblja samo na njihov zahtjev.</w:t>
            </w:r>
          </w:p>
          <w:p w14:paraId="78EBAF9E" w14:textId="638FD43E" w:rsidR="00A34A95" w:rsidRPr="004C480D" w:rsidRDefault="00A34A95" w:rsidP="004C480D">
            <w:pPr>
              <w:spacing w:after="0"/>
              <w:jc w:val="both"/>
              <w:rPr>
                <w:rFonts w:ascii="Calibri" w:hAnsi="Calibri" w:cs="Calibri"/>
                <w:sz w:val="22"/>
                <w:szCs w:val="22"/>
              </w:rPr>
            </w:pPr>
          </w:p>
          <w:p w14:paraId="4408FCC8" w14:textId="77777777" w:rsidR="001F3C67" w:rsidRPr="004C480D" w:rsidRDefault="001F3C67" w:rsidP="004C480D">
            <w:pPr>
              <w:spacing w:after="0" w:line="240" w:lineRule="auto"/>
              <w:jc w:val="both"/>
              <w:rPr>
                <w:rFonts w:ascii="Calibri" w:hAnsi="Calibri" w:cs="Calibri"/>
                <w:sz w:val="22"/>
                <w:szCs w:val="22"/>
              </w:rPr>
            </w:pPr>
            <w:r w:rsidRPr="001F3C67">
              <w:rPr>
                <w:rStyle w:val="CALIBRIBOLD11"/>
              </w:rPr>
              <w:t xml:space="preserve">B.6 Resursi za učenje i podrška studentima </w:t>
            </w:r>
          </w:p>
          <w:p w14:paraId="27D6702E" w14:textId="77777777" w:rsidR="001F3C67" w:rsidRPr="004C480D" w:rsidRDefault="001F3C67" w:rsidP="004C480D">
            <w:pPr>
              <w:spacing w:after="0" w:line="240" w:lineRule="auto"/>
              <w:jc w:val="both"/>
              <w:rPr>
                <w:rFonts w:ascii="Calibri" w:hAnsi="Calibri" w:cs="Calibri"/>
                <w:sz w:val="22"/>
                <w:szCs w:val="22"/>
              </w:rPr>
            </w:pPr>
          </w:p>
          <w:p w14:paraId="689A6149" w14:textId="77777777" w:rsidR="001F3C67" w:rsidRPr="004C480D" w:rsidRDefault="001F3C67" w:rsidP="004C480D">
            <w:pPr>
              <w:spacing w:after="0" w:line="240" w:lineRule="auto"/>
              <w:jc w:val="both"/>
              <w:rPr>
                <w:rFonts w:ascii="Calibri" w:hAnsi="Calibri" w:cs="Calibri"/>
                <w:sz w:val="22"/>
                <w:szCs w:val="22"/>
              </w:rPr>
            </w:pPr>
            <w:r w:rsidRPr="001F3C67">
              <w:rPr>
                <w:rStyle w:val="CALIBRI11"/>
              </w:rPr>
              <w:t xml:space="preserve">       Nije navedeno postoje li fizičke barijera za osobe/studente s invaliditetom.</w:t>
            </w:r>
          </w:p>
          <w:p w14:paraId="05931FCA" w14:textId="77777777" w:rsidR="001F3C67" w:rsidRPr="004C480D" w:rsidRDefault="001F3C67" w:rsidP="004C480D">
            <w:pPr>
              <w:spacing w:after="0" w:line="240" w:lineRule="auto"/>
              <w:jc w:val="both"/>
              <w:rPr>
                <w:rFonts w:ascii="Calibri" w:hAnsi="Calibri" w:cs="Calibri"/>
                <w:sz w:val="22"/>
                <w:szCs w:val="22"/>
                <w:lang w:val="sr-Latn-BA" w:eastAsia="en-GB"/>
              </w:rPr>
            </w:pPr>
            <w:r w:rsidRPr="004C480D">
              <w:rPr>
                <w:rFonts w:ascii="Calibri" w:hAnsi="Calibri" w:cs="Calibri"/>
                <w:sz w:val="22"/>
                <w:szCs w:val="22"/>
                <w:lang w:val="sr-Latn-BA" w:eastAsia="en-GB"/>
              </w:rPr>
              <w:t xml:space="preserve"> </w:t>
            </w:r>
            <w:r w:rsidRPr="004C480D">
              <w:rPr>
                <w:lang w:val="sr-Latn-BA" w:eastAsia="en-GB"/>
              </w:rPr>
              <w:t xml:space="preserve">      </w:t>
            </w:r>
            <w:r w:rsidRPr="004C480D">
              <w:rPr>
                <w:rFonts w:ascii="Calibri" w:hAnsi="Calibri" w:cs="Calibri"/>
                <w:sz w:val="22"/>
                <w:szCs w:val="22"/>
                <w:lang w:val="sr-Latn-BA" w:eastAsia="en-GB"/>
              </w:rPr>
              <w:t>Nije navedeno da postoji plan ulaganja u fizičke resurse kao podršku studentima i izvođenju nastave.</w:t>
            </w:r>
          </w:p>
          <w:p w14:paraId="78373BEE" w14:textId="77777777" w:rsidR="001F3C67" w:rsidRPr="004C480D" w:rsidRDefault="001F3C67" w:rsidP="004C480D">
            <w:pPr>
              <w:spacing w:after="0" w:line="240" w:lineRule="auto"/>
              <w:jc w:val="both"/>
              <w:rPr>
                <w:rFonts w:ascii="Calibri" w:hAnsi="Calibri" w:cs="Calibri"/>
                <w:sz w:val="22"/>
                <w:szCs w:val="22"/>
              </w:rPr>
            </w:pPr>
            <w:r w:rsidRPr="001F3C67">
              <w:rPr>
                <w:rStyle w:val="CALIBRI11"/>
              </w:rPr>
              <w:t xml:space="preserve">       Nisu predočeni podaci o tome da li je pomoćno i administrativno osoblje kvalificirano da pruži podršku studentima u ovom segmentu.</w:t>
            </w:r>
          </w:p>
          <w:p w14:paraId="7A031876" w14:textId="77777777" w:rsidR="001F3C67" w:rsidRPr="004C480D" w:rsidRDefault="001F3C67" w:rsidP="004C480D">
            <w:pPr>
              <w:spacing w:after="0" w:line="240" w:lineRule="auto"/>
              <w:jc w:val="both"/>
              <w:rPr>
                <w:rFonts w:ascii="Calibri" w:hAnsi="Calibri" w:cs="Calibri"/>
                <w:sz w:val="22"/>
                <w:szCs w:val="22"/>
              </w:rPr>
            </w:pPr>
            <w:r w:rsidRPr="001F3C67">
              <w:rPr>
                <w:rStyle w:val="CALIBRI11"/>
              </w:rPr>
              <w:t xml:space="preserve">       Nije predočen plan obuka administrativnog i pomoćnog osoblja za pružanje podrške studentima prilikom korištenja resursa.</w:t>
            </w:r>
          </w:p>
          <w:p w14:paraId="04BD4819" w14:textId="77777777" w:rsidR="00A34A95" w:rsidRPr="004C480D" w:rsidRDefault="00A34A95" w:rsidP="004C480D">
            <w:pPr>
              <w:spacing w:after="0"/>
              <w:jc w:val="both"/>
              <w:rPr>
                <w:rFonts w:ascii="Calibri" w:hAnsi="Calibri" w:cs="Calibri"/>
                <w:sz w:val="22"/>
                <w:szCs w:val="22"/>
              </w:rPr>
            </w:pPr>
          </w:p>
          <w:p w14:paraId="6C8398C2" w14:textId="77777777" w:rsidR="00A34A95" w:rsidRPr="004C480D" w:rsidRDefault="00780A99" w:rsidP="004C480D">
            <w:pPr>
              <w:spacing w:after="0"/>
              <w:jc w:val="both"/>
              <w:rPr>
                <w:rFonts w:ascii="Calibri" w:hAnsi="Calibri" w:cs="Calibri"/>
                <w:sz w:val="22"/>
                <w:szCs w:val="22"/>
              </w:rPr>
            </w:pPr>
            <w:r w:rsidRPr="004C480D">
              <w:rPr>
                <w:rStyle w:val="CALIBRIBOLD11"/>
              </w:rPr>
              <w:t xml:space="preserve">B.8 Informisanje javnosti   </w:t>
            </w:r>
          </w:p>
          <w:p w14:paraId="0F8834BA" w14:textId="77777777" w:rsidR="00A34A95" w:rsidRPr="004C480D" w:rsidRDefault="00A34A95" w:rsidP="004C480D">
            <w:pPr>
              <w:spacing w:after="0"/>
              <w:jc w:val="both"/>
              <w:rPr>
                <w:rFonts w:ascii="Calibri" w:hAnsi="Calibri" w:cs="Calibri"/>
                <w:sz w:val="22"/>
                <w:szCs w:val="22"/>
              </w:rPr>
            </w:pPr>
          </w:p>
          <w:p w14:paraId="775B8CEC" w14:textId="23D64BE4"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Informacije bi trebale biti dostupne i na bar jednom (svjetskom) stranom jeziku (engl.).</w:t>
            </w:r>
          </w:p>
          <w:p w14:paraId="0E3A3345" w14:textId="756146A7"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Na web stranici trebalo bi ažurnije objavljivati stope prolaznosti i prosječne ocjene po predmetima, podatke o zaposlenosti. </w:t>
            </w:r>
          </w:p>
          <w:p w14:paraId="5268CF06" w14:textId="1A71D680"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Nema podatka postoji li izrađena komunikaci</w:t>
            </w:r>
            <w:r w:rsidR="004D2617" w:rsidRPr="004C480D">
              <w:rPr>
                <w:rStyle w:val="CALIBRI11"/>
              </w:rPr>
              <w:t>jska</w:t>
            </w:r>
            <w:r w:rsidR="00780A99" w:rsidRPr="004C480D">
              <w:rPr>
                <w:rStyle w:val="CALIBRI11"/>
              </w:rPr>
              <w:t xml:space="preserve"> strategija kao dio unutrašnjeg sistema </w:t>
            </w:r>
            <w:r w:rsidR="00132F9C" w:rsidRPr="004C480D">
              <w:rPr>
                <w:rStyle w:val="CALIBRI11"/>
              </w:rPr>
              <w:t>osiguranja</w:t>
            </w:r>
            <w:r w:rsidR="00780A99" w:rsidRPr="004C480D">
              <w:rPr>
                <w:rStyle w:val="CALIBRI11"/>
              </w:rPr>
              <w:t xml:space="preserve"> kvaliteta, i da li se svi podaci skupljaju putem anketa, prati li se realizacija strategije komunikacije i postoji odjel zadužen za to, te da li se komunikacionim strategijama i politikom komunikacije sa javnošću i na koji način vrši analiza ostvarivanja nepristranosti, objektivnosti i dostupnosti informacija.</w:t>
            </w:r>
          </w:p>
          <w:p w14:paraId="19DAEC34" w14:textId="77777777" w:rsidR="00A34A95" w:rsidRPr="004C480D" w:rsidRDefault="00A34A95" w:rsidP="004C480D">
            <w:pPr>
              <w:spacing w:after="0"/>
              <w:jc w:val="both"/>
              <w:rPr>
                <w:rFonts w:ascii="Calibri" w:hAnsi="Calibri" w:cs="Calibri"/>
                <w:sz w:val="22"/>
                <w:szCs w:val="22"/>
              </w:rPr>
            </w:pPr>
          </w:p>
          <w:p w14:paraId="7EA44441" w14:textId="77777777" w:rsidR="00A34A95" w:rsidRPr="004C480D" w:rsidRDefault="00780A99" w:rsidP="004C480D">
            <w:pPr>
              <w:spacing w:after="0"/>
              <w:jc w:val="both"/>
              <w:rPr>
                <w:rFonts w:ascii="Calibri" w:hAnsi="Calibri" w:cs="Calibri"/>
                <w:sz w:val="22"/>
                <w:szCs w:val="22"/>
              </w:rPr>
            </w:pPr>
            <w:r w:rsidRPr="004C480D">
              <w:rPr>
                <w:rStyle w:val="CALIBRIBOLD11"/>
              </w:rPr>
              <w:t xml:space="preserve">B.9 Kontinuirano praćenje i periodična revizija studijskih programa </w:t>
            </w:r>
          </w:p>
          <w:p w14:paraId="7EDB68BF" w14:textId="77777777" w:rsidR="00A34A95" w:rsidRPr="004C480D" w:rsidRDefault="00A34A95" w:rsidP="004C480D">
            <w:pPr>
              <w:spacing w:after="0"/>
              <w:jc w:val="both"/>
              <w:rPr>
                <w:rFonts w:ascii="Calibri" w:hAnsi="Calibri" w:cs="Calibri"/>
                <w:sz w:val="22"/>
                <w:szCs w:val="22"/>
              </w:rPr>
            </w:pPr>
          </w:p>
          <w:p w14:paraId="424E6065" w14:textId="7348A803"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 xml:space="preserve">Nije naveden link na dokument kojim se dokazuje da su izmjene vršene s ciljem kontinuiranog poboljšavanja </w:t>
            </w:r>
            <w:r w:rsidR="00261593" w:rsidRPr="004C480D">
              <w:rPr>
                <w:rStyle w:val="CALIBRI11"/>
              </w:rPr>
              <w:t xml:space="preserve">studijskog </w:t>
            </w:r>
            <w:r w:rsidR="00780A99" w:rsidRPr="004C480D">
              <w:rPr>
                <w:rStyle w:val="CALIBRI11"/>
              </w:rPr>
              <w:t>programa. Nije detaljno opisan način na koji se obavještava</w:t>
            </w:r>
            <w:r w:rsidR="003D3FE0" w:rsidRPr="004C480D">
              <w:rPr>
                <w:rStyle w:val="CALIBRI11"/>
              </w:rPr>
              <w:t xml:space="preserve"> </w:t>
            </w:r>
            <w:r w:rsidR="00780A99" w:rsidRPr="004C480D">
              <w:rPr>
                <w:rStyle w:val="CALIBRI11"/>
              </w:rPr>
              <w:t>sve zainteres</w:t>
            </w:r>
            <w:r w:rsidR="003D3FE0" w:rsidRPr="004C480D">
              <w:rPr>
                <w:rStyle w:val="CALIBRI11"/>
              </w:rPr>
              <w:t>ir</w:t>
            </w:r>
            <w:r w:rsidR="00780A99" w:rsidRPr="004C480D">
              <w:rPr>
                <w:rStyle w:val="CALIBRI11"/>
              </w:rPr>
              <w:t>ane strane o aktivnostima na reviziji programa koje se p</w:t>
            </w:r>
            <w:r w:rsidR="003D3FE0" w:rsidRPr="004C480D">
              <w:rPr>
                <w:rStyle w:val="CALIBRI11"/>
              </w:rPr>
              <w:t>o</w:t>
            </w:r>
            <w:r w:rsidR="00780A99" w:rsidRPr="004C480D">
              <w:rPr>
                <w:rStyle w:val="CALIBRI11"/>
              </w:rPr>
              <w:t>duzimaju ili planiraju.</w:t>
            </w:r>
          </w:p>
          <w:p w14:paraId="2A2287CD" w14:textId="52BDF4B7" w:rsidR="00A34A95" w:rsidRPr="004C480D" w:rsidRDefault="00462910" w:rsidP="004C480D">
            <w:pPr>
              <w:spacing w:after="0"/>
              <w:jc w:val="both"/>
              <w:rPr>
                <w:rFonts w:ascii="Calibri" w:hAnsi="Calibri" w:cs="Calibri"/>
                <w:sz w:val="22"/>
                <w:szCs w:val="22"/>
              </w:rPr>
            </w:pPr>
            <w:r w:rsidRPr="004C480D">
              <w:rPr>
                <w:rStyle w:val="CALIBRI11"/>
              </w:rPr>
              <w:t xml:space="preserve">        </w:t>
            </w:r>
            <w:r w:rsidR="00780A99" w:rsidRPr="004C480D">
              <w:rPr>
                <w:rStyle w:val="CALIBRI11"/>
              </w:rPr>
              <w:t>Nije detaljnije opisan način na koji se za</w:t>
            </w:r>
            <w:r w:rsidR="003D3FE0" w:rsidRPr="004C480D">
              <w:rPr>
                <w:rStyle w:val="CALIBRI11"/>
              </w:rPr>
              <w:t>i</w:t>
            </w:r>
            <w:r w:rsidR="00780A99" w:rsidRPr="004C480D">
              <w:rPr>
                <w:rStyle w:val="CALIBRI11"/>
              </w:rPr>
              <w:t>nteres</w:t>
            </w:r>
            <w:r w:rsidR="003D3FE0" w:rsidRPr="004C480D">
              <w:rPr>
                <w:rStyle w:val="CALIBRI11"/>
              </w:rPr>
              <w:t>ir</w:t>
            </w:r>
            <w:r w:rsidR="00780A99" w:rsidRPr="004C480D">
              <w:rPr>
                <w:rStyle w:val="CALIBRI11"/>
              </w:rPr>
              <w:t>ane</w:t>
            </w:r>
            <w:r w:rsidR="003D3FE0" w:rsidRPr="004C480D">
              <w:rPr>
                <w:rStyle w:val="CALIBRI11"/>
              </w:rPr>
              <w:t xml:space="preserve"> </w:t>
            </w:r>
            <w:r w:rsidR="00780A99" w:rsidRPr="004C480D">
              <w:rPr>
                <w:rStyle w:val="CALIBRI11"/>
              </w:rPr>
              <w:t xml:space="preserve">strane uključuju u proces vršenja analize o potrebi za evaluacijom i unapređenjem studijskih programa. </w:t>
            </w:r>
          </w:p>
          <w:p w14:paraId="0EE26B5F" w14:textId="77777777" w:rsidR="00A34A95" w:rsidRPr="004C480D" w:rsidRDefault="00462910" w:rsidP="004C480D">
            <w:pPr>
              <w:spacing w:after="0"/>
              <w:jc w:val="both"/>
              <w:rPr>
                <w:rStyle w:val="CALIBRI11"/>
              </w:rPr>
            </w:pPr>
            <w:r w:rsidRPr="004C480D">
              <w:rPr>
                <w:rStyle w:val="CALIBRI11"/>
              </w:rPr>
              <w:t xml:space="preserve">        </w:t>
            </w:r>
            <w:r w:rsidR="00780A99" w:rsidRPr="004C480D">
              <w:rPr>
                <w:rStyle w:val="CALIBRI11"/>
              </w:rPr>
              <w:t xml:space="preserve">Nisu predočeni analize i zapisnici o zaključcima o potrebi za unapređenjem studijskih programa. </w:t>
            </w:r>
          </w:p>
          <w:p w14:paraId="21D2EABB" w14:textId="77777777" w:rsidR="00121F98" w:rsidRDefault="00121F98" w:rsidP="004C480D">
            <w:pPr>
              <w:spacing w:after="0"/>
              <w:jc w:val="both"/>
              <w:rPr>
                <w:rStyle w:val="CALIBRI11"/>
              </w:rPr>
            </w:pPr>
          </w:p>
          <w:p w14:paraId="3383C6B9" w14:textId="77777777" w:rsidR="00121F98" w:rsidRPr="004C480D" w:rsidRDefault="00121F98" w:rsidP="004C480D">
            <w:pPr>
              <w:spacing w:after="0" w:line="240" w:lineRule="auto"/>
              <w:jc w:val="both"/>
              <w:rPr>
                <w:rFonts w:ascii="Calibri" w:hAnsi="Calibri" w:cs="Calibri"/>
                <w:sz w:val="22"/>
                <w:szCs w:val="22"/>
              </w:rPr>
            </w:pPr>
            <w:r w:rsidRPr="00121F98">
              <w:rPr>
                <w:rStyle w:val="CALIBRIBOLD11"/>
              </w:rPr>
              <w:t>B.10</w:t>
            </w:r>
            <w:r w:rsidRPr="00121F98">
              <w:rPr>
                <w:rStyle w:val="CALIBRIBOLD11"/>
              </w:rPr>
              <w:tab/>
              <w:t xml:space="preserve"> Periodično vanjsko osiguranje kvaliteta  </w:t>
            </w:r>
          </w:p>
          <w:p w14:paraId="616B8949" w14:textId="77777777" w:rsidR="00121F98" w:rsidRPr="004C480D" w:rsidRDefault="00121F98" w:rsidP="004C480D">
            <w:pPr>
              <w:spacing w:after="0" w:line="240" w:lineRule="auto"/>
              <w:jc w:val="both"/>
              <w:rPr>
                <w:rFonts w:ascii="Calibri" w:hAnsi="Calibri" w:cs="Calibri"/>
                <w:sz w:val="22"/>
                <w:szCs w:val="22"/>
              </w:rPr>
            </w:pPr>
          </w:p>
          <w:p w14:paraId="6DEFF731" w14:textId="77777777" w:rsidR="00121F98" w:rsidRDefault="00121F98" w:rsidP="004C480D">
            <w:pPr>
              <w:spacing w:after="0"/>
              <w:jc w:val="both"/>
              <w:rPr>
                <w:rStyle w:val="CALIBRI11"/>
              </w:rPr>
            </w:pPr>
            <w:r w:rsidRPr="00121F98">
              <w:rPr>
                <w:rStyle w:val="CALIBRI11"/>
              </w:rPr>
              <w:t xml:space="preserve">       Nisu navedeni linkovi na izvještaje o unapređenju rada visokoškolske ustanove.</w:t>
            </w:r>
          </w:p>
          <w:p w14:paraId="09C08FFA" w14:textId="45627A05" w:rsidR="00261593" w:rsidRPr="004C480D" w:rsidRDefault="00261593" w:rsidP="004C480D">
            <w:pPr>
              <w:spacing w:after="0"/>
              <w:jc w:val="both"/>
              <w:rPr>
                <w:rFonts w:ascii="Calibri" w:hAnsi="Calibri" w:cs="Calibri"/>
                <w:sz w:val="22"/>
                <w:szCs w:val="22"/>
              </w:rPr>
            </w:pPr>
          </w:p>
        </w:tc>
      </w:tr>
      <w:tr w:rsidR="00A34A95" w:rsidRPr="004C480D" w14:paraId="1FB70A13"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73EE8025" w14:textId="77777777" w:rsidR="00A34A95" w:rsidRPr="004C480D" w:rsidRDefault="00780A99" w:rsidP="004C480D">
            <w:pPr>
              <w:spacing w:after="0"/>
              <w:rPr>
                <w:rFonts w:ascii="Calibri" w:hAnsi="Calibri" w:cs="Calibri"/>
                <w:sz w:val="22"/>
                <w:szCs w:val="22"/>
              </w:rPr>
            </w:pPr>
            <w:r w:rsidRPr="004C480D">
              <w:rPr>
                <w:rStyle w:val="CALIBRIBOLD11"/>
              </w:rPr>
              <w:lastRenderedPageBreak/>
              <w:t>PREPORUKE ZA UNAPREĐENJE</w:t>
            </w:r>
          </w:p>
        </w:tc>
      </w:tr>
      <w:tr w:rsidR="00A34A95" w:rsidRPr="004C480D" w14:paraId="3D7F9276"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77CD95E7" w14:textId="77777777" w:rsidR="00EE1E97" w:rsidRPr="004C480D" w:rsidRDefault="00EE1E97" w:rsidP="004C480D">
            <w:pPr>
              <w:spacing w:after="0"/>
              <w:jc w:val="both"/>
              <w:rPr>
                <w:rStyle w:val="CALIBRIBOLD11"/>
              </w:rPr>
            </w:pPr>
          </w:p>
          <w:p w14:paraId="648BBA26" w14:textId="0293B684" w:rsidR="00AB307A" w:rsidRPr="004C480D" w:rsidRDefault="00AB307A" w:rsidP="004C480D">
            <w:pPr>
              <w:spacing w:after="0"/>
              <w:jc w:val="both"/>
              <w:rPr>
                <w:rStyle w:val="CALIBRIBOLD11"/>
              </w:rPr>
            </w:pPr>
            <w:r w:rsidRPr="004C480D">
              <w:rPr>
                <w:rStyle w:val="CALIBRIBOLD11"/>
              </w:rPr>
              <w:t>B.2 Kreiranje i odobravanje studijskih programa</w:t>
            </w:r>
          </w:p>
          <w:p w14:paraId="265B5342" w14:textId="5B06F0B4" w:rsidR="00AB307A" w:rsidRPr="004C480D" w:rsidRDefault="00AB307A" w:rsidP="004C480D">
            <w:pPr>
              <w:spacing w:after="0"/>
              <w:jc w:val="both"/>
              <w:rPr>
                <w:rStyle w:val="CALIBRIBOLD11"/>
                <w:b w:val="0"/>
                <w:bCs/>
              </w:rPr>
            </w:pPr>
          </w:p>
          <w:p w14:paraId="0C647EDF" w14:textId="79C337E3" w:rsidR="00DC43D0" w:rsidRPr="00DC43D0" w:rsidRDefault="00DC43D0" w:rsidP="004C480D">
            <w:pPr>
              <w:spacing w:after="0"/>
              <w:jc w:val="both"/>
              <w:rPr>
                <w:rStyle w:val="CALIBRI11"/>
              </w:rPr>
            </w:pPr>
            <w:r w:rsidRPr="00DC43D0">
              <w:rPr>
                <w:rStyle w:val="CALIBRI11"/>
              </w:rPr>
              <w:t xml:space="preserve">       U STUDIJSKOM PROGRAMU MASTER STUDIJA – KNJIGA PREDMETA MASTER STUDIJA - ZA KRIVIČNOPRAVNI SMJER PRILOŽEN JE STUDIJSKI PROGRAM </w:t>
            </w:r>
            <w:r w:rsidR="00261593">
              <w:rPr>
                <w:rStyle w:val="CALIBRI11"/>
              </w:rPr>
              <w:t>„</w:t>
            </w:r>
            <w:r w:rsidRPr="00DC43D0">
              <w:rPr>
                <w:rStyle w:val="CALIBRI11"/>
              </w:rPr>
              <w:t>PRAVO</w:t>
            </w:r>
            <w:r w:rsidR="00261593">
              <w:rPr>
                <w:rStyle w:val="CALIBRI11"/>
              </w:rPr>
              <w:t>“</w:t>
            </w:r>
            <w:r w:rsidRPr="00DC43D0">
              <w:rPr>
                <w:rStyle w:val="CALIBRI11"/>
              </w:rPr>
              <w:t xml:space="preserve"> UNIVERZITETA SINERGIJA BIJELJINA?! VJEROJATNO I ZA PRAVNO TEORIJSKI SMJER TE ZA SMJER ZA OPŠTU BEZBJEDNOST</w:t>
            </w:r>
            <w:r>
              <w:rPr>
                <w:rStyle w:val="CALIBRI11"/>
              </w:rPr>
              <w:t xml:space="preserve"> JER SU OBRASCI I NAČIN POPUNJAV</w:t>
            </w:r>
            <w:r w:rsidR="00F27DA4">
              <w:rPr>
                <w:rStyle w:val="CALIBRI11"/>
              </w:rPr>
              <w:t>A</w:t>
            </w:r>
            <w:r>
              <w:rPr>
                <w:rStyle w:val="CALIBRI11"/>
              </w:rPr>
              <w:t>NJA JEDNAKI</w:t>
            </w:r>
            <w:r w:rsidRPr="00DC43D0">
              <w:rPr>
                <w:rStyle w:val="CALIBRI11"/>
              </w:rPr>
              <w:t xml:space="preserve">?! </w:t>
            </w:r>
            <w:r w:rsidR="00F27DA4">
              <w:rPr>
                <w:rStyle w:val="CALIBRI11"/>
              </w:rPr>
              <w:t xml:space="preserve">RECENZENT JE STOGA BIO U DVOJBI PROLAZE LI RECENZIJSKI POSTUPAK SVA ČETIRI SMJERA KAKO SE MOŽE ZAKLJUČITI IZ PRILOŽENE DOKUMENTACIJE ILI SAMO DVA SMJERA – GRAĐANSKOPRAVNI SMJER I PRAVNOTEORIJSKI SMJER – KAKO JE  </w:t>
            </w:r>
            <w:r w:rsidR="00261593">
              <w:rPr>
                <w:rStyle w:val="CALIBRI11"/>
              </w:rPr>
              <w:t xml:space="preserve">NAVEDENO </w:t>
            </w:r>
            <w:r w:rsidR="00F27DA4">
              <w:rPr>
                <w:rStyle w:val="CALIBRI11"/>
              </w:rPr>
              <w:t xml:space="preserve">U RUBRICI PROGRAMI PRIJAVLJENI ZA AKREDITACIJU. U SVAKOM SLUČAJU, </w:t>
            </w:r>
            <w:r w:rsidR="00261593">
              <w:rPr>
                <w:rStyle w:val="CALIBRI11"/>
              </w:rPr>
              <w:t>(K)</w:t>
            </w:r>
            <w:r w:rsidR="00F27DA4" w:rsidRPr="00DC43D0">
              <w:rPr>
                <w:rStyle w:val="CALIBRI11"/>
              </w:rPr>
              <w:t xml:space="preserve">AKO SE RADI O </w:t>
            </w:r>
            <w:r w:rsidR="00F27DA4">
              <w:rPr>
                <w:rStyle w:val="CALIBRI11"/>
              </w:rPr>
              <w:t xml:space="preserve">PROPUSTU TREBA GA ISPRAVITI I USKLADITI NASTAVNE PLANOVE I PROGRAME ZA NAVEDENA DVA SMJERA (ILI SVA ČETIRI?) KAKO PO FORMI TAKO I PO SADRŽAJU. </w:t>
            </w:r>
            <w:r w:rsidR="00FC5282">
              <w:rPr>
                <w:rStyle w:val="CALIBRI11"/>
              </w:rPr>
              <w:t>ČINJENICA JE DA STUDIJSKI PROGRAM, ODNOSNO KNJIGA PREDMETA MASTER STUDIJA, NIJE DOBRO NAPISAN.</w:t>
            </w:r>
          </w:p>
          <w:p w14:paraId="1DA93C2E" w14:textId="77777777" w:rsidR="00EE1E97" w:rsidRPr="004C480D" w:rsidRDefault="00EE1E97" w:rsidP="004C480D">
            <w:pPr>
              <w:spacing w:after="0" w:line="240" w:lineRule="auto"/>
              <w:jc w:val="both"/>
              <w:rPr>
                <w:rFonts w:ascii="Calibri" w:hAnsi="Calibri" w:cs="Calibri"/>
                <w:sz w:val="22"/>
                <w:szCs w:val="22"/>
              </w:rPr>
            </w:pPr>
            <w:r w:rsidRPr="004C480D">
              <w:rPr>
                <w:rFonts w:ascii="Calibri" w:hAnsi="Calibri" w:cs="Calibri"/>
                <w:sz w:val="22"/>
                <w:szCs w:val="22"/>
              </w:rPr>
              <w:t xml:space="preserve">       Nedvojbeno je da su u Aplikacionom i Samoevaluacijskom obrascu te priloženim dokumentima navedeni brojni pozitivni podaci i dobre strane recenziranog Studijskog programa, posebno one koje se tiču studenata i uvjeta studiranja. Međutim, svrha i zadatak recenzije je ukazati na moguća i potrebna unapređenja Studijskog programa i njegovo dodatno usklađivanje s Evropskim i nacionalnim kvalifikacijskim okvirima, odnosno kriterijima.</w:t>
            </w:r>
          </w:p>
          <w:p w14:paraId="00768589" w14:textId="77777777" w:rsidR="00EE1E97" w:rsidRPr="004C480D" w:rsidRDefault="00EE1E97" w:rsidP="004C480D">
            <w:pPr>
              <w:spacing w:after="0" w:line="240" w:lineRule="auto"/>
              <w:ind w:firstLine="708"/>
              <w:jc w:val="both"/>
              <w:rPr>
                <w:rFonts w:ascii="Calibri" w:hAnsi="Calibri" w:cs="Calibri"/>
                <w:sz w:val="22"/>
                <w:szCs w:val="22"/>
              </w:rPr>
            </w:pPr>
            <w:r w:rsidRPr="004C480D">
              <w:rPr>
                <w:rFonts w:ascii="Calibri" w:hAnsi="Calibri" w:cs="Calibri"/>
                <w:sz w:val="22"/>
                <w:szCs w:val="22"/>
              </w:rPr>
              <w:t xml:space="preserve">Fakultet bi trebao provesti objektivnu, detaljiziranu i konkretiziranu SWOT analizu Studijskog programa s posebnim naglaskom na uočene slabosti. Potom bi trebao donijeti akcijski plan za otklanjanje uočenih slabosti s </w:t>
            </w:r>
            <w:r w:rsidRPr="004C480D">
              <w:rPr>
                <w:rFonts w:ascii="Calibri" w:hAnsi="Calibri" w:cs="Calibri"/>
                <w:sz w:val="22"/>
                <w:szCs w:val="22"/>
              </w:rPr>
              <w:lastRenderedPageBreak/>
              <w:t>jasnim navođenjem mjera, odgovornih i zaduženih osoba za pojedine aktivnosti te rokova za provođenje i završetak aktivnosti.</w:t>
            </w:r>
          </w:p>
          <w:p w14:paraId="5DED7D8F" w14:textId="4C6E2DB6" w:rsidR="00EE1E97" w:rsidRPr="004C480D" w:rsidRDefault="0038326E" w:rsidP="004C480D">
            <w:pPr>
              <w:spacing w:after="0"/>
              <w:jc w:val="both"/>
              <w:rPr>
                <w:rFonts w:ascii="Calibri" w:hAnsi="Calibri" w:cs="Calibri"/>
                <w:sz w:val="22"/>
                <w:szCs w:val="22"/>
              </w:rPr>
            </w:pPr>
            <w:r w:rsidRPr="0038326E">
              <w:rPr>
                <w:rStyle w:val="CALIBRI11"/>
              </w:rPr>
              <w:t xml:space="preserve">       </w:t>
            </w:r>
            <w:r w:rsidR="00EE1E97" w:rsidRPr="004C480D">
              <w:rPr>
                <w:rFonts w:ascii="Calibri" w:hAnsi="Calibri" w:cs="Calibri"/>
                <w:sz w:val="22"/>
                <w:szCs w:val="22"/>
              </w:rPr>
              <w:t>Ishode učenja treba u potpunosti utvrditi u Studijskom programu (kako u općem dijelu, tako i u silabusu svakog pojedinog predmeta)</w:t>
            </w:r>
            <w:r w:rsidR="00FC5282" w:rsidRPr="004C480D">
              <w:rPr>
                <w:rFonts w:ascii="Calibri" w:hAnsi="Calibri" w:cs="Calibri"/>
                <w:sz w:val="22"/>
                <w:szCs w:val="22"/>
              </w:rPr>
              <w:t>, pravilno ih napisati</w:t>
            </w:r>
            <w:r w:rsidR="00EE1E97" w:rsidRPr="004C480D">
              <w:rPr>
                <w:rFonts w:ascii="Calibri" w:hAnsi="Calibri" w:cs="Calibri"/>
                <w:sz w:val="22"/>
                <w:szCs w:val="22"/>
              </w:rPr>
              <w:t xml:space="preserve"> i povezati ih sa standardima kvalifikacija, Kvalifikacijskim okvirom u BiH i Okvirom kvalifikacija Evropskog prostora visokog obrazovanja (QF-EHEA). </w:t>
            </w:r>
          </w:p>
          <w:p w14:paraId="7AF6B7E8" w14:textId="77777777" w:rsidR="00EE1E97" w:rsidRPr="004C480D" w:rsidRDefault="00EE1E97" w:rsidP="004C480D">
            <w:pPr>
              <w:spacing w:after="0" w:line="240" w:lineRule="auto"/>
              <w:contextualSpacing/>
              <w:jc w:val="both"/>
              <w:rPr>
                <w:rFonts w:ascii="Calibri" w:hAnsi="Calibri" w:cs="Calibri"/>
                <w:sz w:val="22"/>
                <w:szCs w:val="22"/>
                <w:lang w:val="sr-Latn-BA" w:eastAsia="en-GB"/>
              </w:rPr>
            </w:pPr>
            <w:r w:rsidRPr="004C480D">
              <w:rPr>
                <w:rFonts w:ascii="Calibri" w:hAnsi="Calibri" w:cs="Calibri"/>
                <w:sz w:val="22"/>
                <w:szCs w:val="22"/>
                <w:lang w:val="sr-Latn-BA" w:eastAsia="en-GB"/>
              </w:rPr>
              <w:t xml:space="preserve">       Studijski program nužno je dopuniti i učiniti jasno vidljivim i jednostavno dostupnim sa cjelovitim silabusima svakog pojedinog predmeta.</w:t>
            </w:r>
          </w:p>
          <w:p w14:paraId="65FA263B" w14:textId="5641EA48" w:rsidR="00EE1E97" w:rsidRPr="004C480D" w:rsidRDefault="00EE1E97" w:rsidP="004C480D">
            <w:pPr>
              <w:spacing w:after="0" w:line="240" w:lineRule="auto"/>
              <w:contextualSpacing/>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U Studijskom programu, kako općenito tako i u silabusima pojedinih predmeta, obrazložiti šta obuhvaćaju stečene kompetencije (nisu eksplicite ni navedene) i na koji način su one u službi vrednovanja studijskih programa te predočiti obavlja li se periodično mjerenje zadovoljstva subjekata koji zapošljavaju studente i rezultate tih mjerenja uz objašnjenje </w:t>
            </w:r>
            <w:r w:rsidR="00FC5282" w:rsidRPr="004C480D">
              <w:rPr>
                <w:rFonts w:ascii="Calibri" w:hAnsi="Calibri" w:cs="Calibri"/>
                <w:color w:val="000000"/>
                <w:sz w:val="22"/>
                <w:szCs w:val="22"/>
                <w:shd w:val="clear" w:color="auto" w:fill="FFFFFF"/>
              </w:rPr>
              <w:t xml:space="preserve">i konkretne podatke </w:t>
            </w:r>
            <w:r w:rsidRPr="004C480D">
              <w:rPr>
                <w:rFonts w:ascii="Calibri" w:hAnsi="Calibri" w:cs="Calibri"/>
                <w:color w:val="000000"/>
                <w:sz w:val="22"/>
                <w:szCs w:val="22"/>
                <w:shd w:val="clear" w:color="auto" w:fill="FFFFFF"/>
              </w:rPr>
              <w:t xml:space="preserve">koriste li se i kako u razvoju i unapređenju nastavnih planova i programa.    </w:t>
            </w:r>
          </w:p>
          <w:p w14:paraId="48999574" w14:textId="77777777" w:rsidR="00EE1E97" w:rsidRPr="004C480D" w:rsidRDefault="00EE1E97" w:rsidP="004C480D">
            <w:pPr>
              <w:spacing w:after="0" w:line="240" w:lineRule="auto"/>
              <w:contextualSpacing/>
              <w:jc w:val="both"/>
              <w:rPr>
                <w:rFonts w:ascii="Calibri" w:hAnsi="Calibri" w:cs="Calibri"/>
                <w:sz w:val="22"/>
                <w:szCs w:val="22"/>
                <w:lang w:val="sr-Latn-BA" w:eastAsia="en-GB"/>
              </w:rPr>
            </w:pPr>
            <w:r w:rsidRPr="004C480D">
              <w:rPr>
                <w:rFonts w:ascii="Calibri" w:hAnsi="Calibri" w:cs="Calibri"/>
                <w:color w:val="000000"/>
                <w:sz w:val="22"/>
                <w:szCs w:val="22"/>
                <w:shd w:val="clear" w:color="auto" w:fill="FFFFFF"/>
              </w:rPr>
              <w:t xml:space="preserve">       Jasno definirati u okviru kojih aktivnosti i predmeta se ostvaruje sticanje generičkih kompetencija.</w:t>
            </w:r>
          </w:p>
          <w:p w14:paraId="47074BD2" w14:textId="77777777" w:rsidR="00EE1E97" w:rsidRPr="004C480D" w:rsidRDefault="00EE1E97" w:rsidP="004C480D">
            <w:pPr>
              <w:spacing w:after="0" w:line="240" w:lineRule="auto"/>
              <w:contextualSpacing/>
              <w:jc w:val="both"/>
              <w:rPr>
                <w:rFonts w:ascii="Calibri" w:hAnsi="Calibri" w:cs="Calibri"/>
                <w:sz w:val="22"/>
                <w:szCs w:val="22"/>
                <w:lang w:eastAsia="en-GB"/>
              </w:rPr>
            </w:pPr>
            <w:r w:rsidRPr="004C480D">
              <w:rPr>
                <w:rFonts w:ascii="Calibri" w:hAnsi="Calibri" w:cs="Calibri"/>
                <w:color w:val="000000"/>
                <w:sz w:val="22"/>
                <w:szCs w:val="22"/>
                <w:shd w:val="clear" w:color="auto" w:fill="F5F5F5"/>
              </w:rPr>
              <w:t xml:space="preserve">       Kada se navode referentni studijski programi, treba konkretno objašnjene stručne sličnosti i razlike u odnosu na recenzirani studijski program. Vidljivo navesti strukovne standarde za recenzirani studijski program, a ishodi učenja i kompetencije svršenih studenata trebaju se vezati uz silabus svakog pojedinog predmeta.</w:t>
            </w:r>
          </w:p>
          <w:p w14:paraId="7DF49878" w14:textId="77777777" w:rsidR="00EE1E97" w:rsidRPr="004C480D" w:rsidRDefault="00EE1E97" w:rsidP="004C480D">
            <w:pPr>
              <w:spacing w:after="0" w:line="240" w:lineRule="auto"/>
              <w:contextualSpacing/>
              <w:jc w:val="both"/>
              <w:rPr>
                <w:rFonts w:ascii="Calibri" w:hAnsi="Calibri" w:cs="Calibri"/>
                <w:sz w:val="22"/>
                <w:szCs w:val="22"/>
                <w:lang w:eastAsia="en-GB"/>
              </w:rPr>
            </w:pPr>
            <w:r w:rsidRPr="004C480D">
              <w:rPr>
                <w:rFonts w:ascii="Calibri" w:hAnsi="Calibri" w:cs="Calibri"/>
                <w:sz w:val="22"/>
                <w:szCs w:val="22"/>
                <w:lang w:eastAsia="en-GB"/>
              </w:rPr>
              <w:t xml:space="preserve">       Najznačajniji podaci o recenziranom studijskom programu (npr. o nastavnicima) trebaju biti obrađeni i prezentirani na način da sadrže potpune i precizne podatke o recenziranom studijskom programu, na način da omogućavaju izravan i jednostavan pristup svim zainteresiranim dionicima (studentima i budućim studentima, gospodarstvenicima, alumnistima, Agenciji, Ministarstvu i dr.) pa i recenzentu.</w:t>
            </w:r>
          </w:p>
          <w:p w14:paraId="4BD61BDC" w14:textId="6C032FEB" w:rsidR="00E62C90" w:rsidRPr="004C480D" w:rsidRDefault="001942E1" w:rsidP="004C480D">
            <w:pPr>
              <w:spacing w:after="0" w:line="240" w:lineRule="auto"/>
              <w:jc w:val="both"/>
              <w:rPr>
                <w:rFonts w:ascii="Calibri" w:hAnsi="Calibri" w:cs="Calibri"/>
                <w:color w:val="000000"/>
                <w:sz w:val="22"/>
                <w:szCs w:val="22"/>
                <w:shd w:val="clear" w:color="auto" w:fill="F5F5F5"/>
              </w:rPr>
            </w:pPr>
            <w:r w:rsidRPr="004C480D">
              <w:rPr>
                <w:rFonts w:ascii="Calibri" w:hAnsi="Calibri" w:cs="Calibri"/>
                <w:sz w:val="22"/>
                <w:szCs w:val="22"/>
                <w:lang w:eastAsia="en-GB"/>
              </w:rPr>
              <w:t xml:space="preserve"> </w:t>
            </w:r>
            <w:r w:rsidRPr="004C480D">
              <w:rPr>
                <w:rFonts w:ascii="Calibri" w:hAnsi="Calibri" w:cs="Calibri"/>
                <w:lang w:eastAsia="en-GB"/>
              </w:rPr>
              <w:t xml:space="preserve">      </w:t>
            </w:r>
            <w:r w:rsidR="00E62C90" w:rsidRPr="004C480D">
              <w:rPr>
                <w:rFonts w:ascii="Calibri" w:hAnsi="Calibri" w:cs="Calibri"/>
                <w:sz w:val="22"/>
                <w:szCs w:val="22"/>
                <w:lang w:eastAsia="en-GB"/>
              </w:rPr>
              <w:t>Treba navesti link sa rezultatima analiza o zadovoljstvu studenata studijskim programima i načinom studiranja; kvalitete nastavnog rada; ekonomskim aspektima i raspoloživosti nastavnih resursa. S</w:t>
            </w:r>
            <w:r w:rsidR="00E62C90" w:rsidRPr="004C480D">
              <w:rPr>
                <w:rFonts w:ascii="Calibri" w:hAnsi="Calibri" w:cs="Calibri"/>
                <w:color w:val="000000"/>
                <w:sz w:val="22"/>
                <w:szCs w:val="22"/>
                <w:shd w:val="clear" w:color="auto" w:fill="F5F5F5"/>
              </w:rPr>
              <w:t>tudentske ankete treba provoditi (i) na razini ustanove koja izvodi studijski program, a trebalo bi prezentirati njihove rezultate te podatke o predloženim i poduzetim mjerama i rezultatima koji su povodom njih ostvareni.</w:t>
            </w:r>
          </w:p>
          <w:p w14:paraId="6FF7AE19" w14:textId="77777777" w:rsidR="00E62C90" w:rsidRPr="004C480D" w:rsidRDefault="00E62C90" w:rsidP="004C480D">
            <w:pPr>
              <w:spacing w:after="0" w:line="240" w:lineRule="auto"/>
              <w:jc w:val="both"/>
              <w:rPr>
                <w:rFonts w:ascii="Calibri" w:hAnsi="Calibri" w:cs="Calibri"/>
                <w:color w:val="000000"/>
                <w:sz w:val="22"/>
                <w:szCs w:val="22"/>
                <w:shd w:val="clear" w:color="auto" w:fill="F5F5F5"/>
              </w:rPr>
            </w:pPr>
            <w:r w:rsidRPr="004C480D">
              <w:rPr>
                <w:rFonts w:ascii="Calibri" w:hAnsi="Calibri" w:cs="Calibri"/>
                <w:sz w:val="22"/>
                <w:szCs w:val="22"/>
                <w:lang w:val="sr-Latn-BA" w:eastAsia="en-GB"/>
              </w:rPr>
              <w:t xml:space="preserve">       Treba poboljšati odlaznu i dolaznu mobilnost studenata i profesora. Finansijski podsticati mobilnost nastavnika i studenata, te naučno-istraživački rad.</w:t>
            </w:r>
          </w:p>
          <w:p w14:paraId="0BDEE15B" w14:textId="77777777" w:rsidR="00E62C90" w:rsidRPr="004C480D" w:rsidRDefault="00E62C90" w:rsidP="004C480D">
            <w:pPr>
              <w:spacing w:after="0" w:line="240" w:lineRule="auto"/>
              <w:jc w:val="both"/>
              <w:rPr>
                <w:rStyle w:val="CALIBRI11"/>
              </w:rPr>
            </w:pPr>
            <w:r w:rsidRPr="004C480D">
              <w:rPr>
                <w:rFonts w:ascii="Calibri" w:hAnsi="Calibri" w:cs="Calibri"/>
                <w:color w:val="000000"/>
                <w:sz w:val="22"/>
                <w:szCs w:val="22"/>
                <w:shd w:val="clear" w:color="auto" w:fill="FFFFFF"/>
              </w:rPr>
              <w:t xml:space="preserve">       Javno predočiti konkretne rezultate istraživanja o tome da li i kako tokom studiranja i nakon završetka studija, student (i diplomirani) stiče kvalifikacije/kompetencije u skladu sa ciljevima studijskog programa, te da se obavlja periodično mjerenje zadovoljstva studenata (i diplomiranih) stečenim znanjima i vještinama na studijskom programu, ne samo u cjelini nego i određenim predmetima.</w:t>
            </w:r>
          </w:p>
          <w:p w14:paraId="007825AC" w14:textId="77777777" w:rsidR="00E62C90" w:rsidRPr="004C480D" w:rsidRDefault="00E62C90" w:rsidP="004C480D">
            <w:pPr>
              <w:spacing w:after="0" w:line="240" w:lineRule="auto"/>
              <w:jc w:val="both"/>
              <w:rPr>
                <w:rFonts w:ascii="Calibri" w:hAnsi="Calibri" w:cs="Calibri"/>
                <w:sz w:val="22"/>
                <w:szCs w:val="22"/>
                <w:lang w:val="sr-Latn-BA"/>
              </w:rPr>
            </w:pPr>
            <w:r w:rsidRPr="004C480D">
              <w:rPr>
                <w:rFonts w:ascii="Calibri" w:hAnsi="Calibri" w:cs="Calibri"/>
                <w:color w:val="000000"/>
                <w:sz w:val="22"/>
                <w:szCs w:val="22"/>
                <w:shd w:val="clear" w:color="auto" w:fill="FFFFFF"/>
              </w:rPr>
              <w:t xml:space="preserve">        Detaljniju reviziju studijskog programa moralo bi se raditi najmanje jednom u četiri godine, odnosno svake godine za neke manje izmjene (literatura, predmetni nastavnici, izborni predmeti i sl.). </w:t>
            </w:r>
            <w:r w:rsidRPr="004C480D">
              <w:rPr>
                <w:rFonts w:ascii="Calibri" w:hAnsi="Calibri" w:cs="Calibri"/>
                <w:sz w:val="22"/>
                <w:szCs w:val="22"/>
                <w:lang w:val="sr-Latn-BA"/>
              </w:rPr>
              <w:t>Nužno je i korisno kontinuirano raditi revizije studijskog programa i programa pojedinih predmeta kada to zahtijevaju rezultati studentskih anketa, samovrednovanja, vanjskih evaluacija, izmjene relevantnih propisa, usklađivanje programa s uporednim ustanovama (radi mobilnosti i priznavanja razdoblja studiranja), radi nove literature i novih nastavnika i suradnika i sl. Najpogodnije i najprimjerenije je to raditi u godišnjim izvedbenim programima prije početka akademske godine.</w:t>
            </w:r>
          </w:p>
          <w:p w14:paraId="1C49E126" w14:textId="77777777" w:rsidR="00E62C90" w:rsidRPr="004C480D" w:rsidRDefault="00E62C90" w:rsidP="004C480D">
            <w:pPr>
              <w:spacing w:after="0" w:line="240" w:lineRule="auto"/>
              <w:jc w:val="both"/>
              <w:rPr>
                <w:rFonts w:ascii="Calibri" w:hAnsi="Calibri" w:cs="Calibri"/>
                <w:sz w:val="22"/>
                <w:szCs w:val="22"/>
                <w:lang w:val="sr-Latn-BA"/>
              </w:rPr>
            </w:pPr>
            <w:r w:rsidRPr="004C480D">
              <w:rPr>
                <w:rFonts w:ascii="Calibri" w:hAnsi="Calibri" w:cs="Calibri"/>
                <w:color w:val="000000"/>
                <w:sz w:val="22"/>
                <w:szCs w:val="22"/>
                <w:shd w:val="clear" w:color="auto" w:fill="FFFFFF"/>
              </w:rPr>
              <w:t xml:space="preserve">       Učiniti javno dostupnim propise i procedure za identificiranje potreba za prilagođavanjem nastavnih planova i programa i opisati način na koji se ono provodi. Predočiti dokumente i dokaze da se periodično prilagođavanje vrši(lo) u saradnji sa relevantnim institucijama i u skladu sa zahtjevima tržišta rada uz konzultiranje  zainteresiranih strana (privrede, prakse, alumni organizacije, drugih društvenih institucija, partnera iz zemlje i inostranstva) prilikom prilagođavanja nastavnih planova i programa.</w:t>
            </w:r>
          </w:p>
          <w:p w14:paraId="594F21FB" w14:textId="77777777" w:rsidR="00E62C90" w:rsidRPr="004C480D" w:rsidRDefault="00E62C90" w:rsidP="004C480D">
            <w:pPr>
              <w:spacing w:after="0" w:line="240" w:lineRule="auto"/>
              <w:jc w:val="both"/>
              <w:rPr>
                <w:rStyle w:val="CALIBRI11"/>
              </w:rPr>
            </w:pPr>
            <w:r w:rsidRPr="004C480D">
              <w:rPr>
                <w:rStyle w:val="CALIBRI11"/>
              </w:rPr>
              <w:t xml:space="preserve">       Treba učiniti mogućim na pojedinom predmetu nastavu izvoditi na engleskom jeziku što je posebno značajno za međunarodnu razmjenu, odnosno mobilnost studenata iz (nekih) drugih zemalja (npr., u okviru Erasmusa) i te podatke staviti na web stranicu.</w:t>
            </w:r>
          </w:p>
          <w:p w14:paraId="4BD781D9" w14:textId="77777777" w:rsidR="00E62C90" w:rsidRPr="004C480D" w:rsidRDefault="00E62C90" w:rsidP="004C480D">
            <w:pPr>
              <w:spacing w:after="0" w:line="240" w:lineRule="auto"/>
              <w:jc w:val="both"/>
              <w:rPr>
                <w:rStyle w:val="CALIBRI11"/>
              </w:rPr>
            </w:pPr>
            <w:r w:rsidRPr="004C480D">
              <w:rPr>
                <w:rFonts w:ascii="Calibri" w:hAnsi="Calibri" w:cs="Calibri"/>
                <w:color w:val="000000"/>
                <w:sz w:val="22"/>
                <w:szCs w:val="22"/>
                <w:shd w:val="clear" w:color="auto" w:fill="FFFFFF"/>
              </w:rPr>
              <w:t xml:space="preserve">       Ako postoje, treba navesti ugovore o provođenju stručne prakse sa odgovarajućim partnerima, kao i dokaze da svi studenti prolaze kroz stručnu praksu (izvještaji mentora, dnevnik prakse itd.). </w:t>
            </w:r>
          </w:p>
          <w:p w14:paraId="259D33F5" w14:textId="77777777" w:rsidR="00E62C90" w:rsidRPr="004C480D" w:rsidRDefault="00E62C90" w:rsidP="004C480D">
            <w:pPr>
              <w:spacing w:after="0" w:line="240" w:lineRule="auto"/>
              <w:jc w:val="both"/>
              <w:rPr>
                <w:rStyle w:val="CALIBRI11"/>
              </w:rPr>
            </w:pPr>
            <w:r w:rsidRPr="004C480D">
              <w:rPr>
                <w:rStyle w:val="CALIBRI11"/>
              </w:rPr>
              <w:t xml:space="preserve">       Treba donijeti propise i stvoriti alate za provjeru svih diplomskih radova na plagiranje. </w:t>
            </w:r>
            <w:r w:rsidRPr="004C480D">
              <w:rPr>
                <w:rFonts w:ascii="Calibri" w:hAnsi="Calibri" w:cs="Calibri"/>
                <w:sz w:val="22"/>
                <w:szCs w:val="22"/>
              </w:rPr>
              <w:t xml:space="preserve">Treba uspostaviti </w:t>
            </w:r>
            <w:r w:rsidRPr="004C480D">
              <w:rPr>
                <w:rFonts w:ascii="Calibri" w:hAnsi="Calibri" w:cs="Calibri"/>
                <w:sz w:val="22"/>
                <w:szCs w:val="22"/>
              </w:rPr>
              <w:lastRenderedPageBreak/>
              <w:t xml:space="preserve">procedure i donijeti propise za prepoznavanje i borbu protiv korupcije i plagiranja. U donošenju tih propisa i procedura Pravni fakultet bi trebao imati vodeću ulogu na Univerzitetu. </w:t>
            </w:r>
            <w:r w:rsidRPr="004C480D">
              <w:rPr>
                <w:rStyle w:val="CALIBRI11"/>
              </w:rPr>
              <w:t>U skladu s time treba oformiti i javno dostupan repozitorij završnih/diplomskih radova. Treba donijeti i druge antikorupcijske propise, mjere, procedure i tijela.</w:t>
            </w:r>
          </w:p>
          <w:p w14:paraId="0D5CE978" w14:textId="32DC6763" w:rsidR="00EE1E97" w:rsidRPr="004C480D" w:rsidRDefault="00E62C90"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T</w:t>
            </w:r>
            <w:r w:rsidRPr="004C480D">
              <w:rPr>
                <w:rFonts w:ascii="Calibri" w:hAnsi="Calibri" w:cs="Calibri"/>
                <w:color w:val="000000"/>
                <w:shd w:val="clear" w:color="auto" w:fill="FFFFFF"/>
              </w:rPr>
              <w:t xml:space="preserve">reba predočiti </w:t>
            </w:r>
            <w:r w:rsidR="00AB307A" w:rsidRPr="004C480D">
              <w:rPr>
                <w:rFonts w:ascii="Calibri" w:hAnsi="Calibri" w:cs="Calibri"/>
                <w:color w:val="000000"/>
                <w:sz w:val="22"/>
                <w:szCs w:val="22"/>
                <w:shd w:val="clear" w:color="auto" w:fill="FFFFFF"/>
              </w:rPr>
              <w:t>predočeni dokument</w:t>
            </w:r>
            <w:r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kojima se dokazuje primjena procedura i učešća studenata i zainteres</w:t>
            </w:r>
            <w:r w:rsidR="003D3FE0" w:rsidRPr="004C480D">
              <w:rPr>
                <w:rFonts w:ascii="Calibri" w:hAnsi="Calibri" w:cs="Calibri"/>
                <w:color w:val="000000"/>
                <w:sz w:val="22"/>
                <w:szCs w:val="22"/>
                <w:shd w:val="clear" w:color="auto" w:fill="FFFFFF"/>
              </w:rPr>
              <w:t>i</w:t>
            </w:r>
            <w:r w:rsidR="003D3FE0" w:rsidRPr="004C480D">
              <w:rPr>
                <w:color w:val="000000"/>
                <w:shd w:val="clear" w:color="auto" w:fill="FFFFFF"/>
              </w:rPr>
              <w:t>r</w:t>
            </w:r>
            <w:r w:rsidR="00AB307A" w:rsidRPr="004C480D">
              <w:rPr>
                <w:rFonts w:ascii="Calibri" w:hAnsi="Calibri" w:cs="Calibri"/>
                <w:color w:val="000000"/>
                <w:sz w:val="22"/>
                <w:szCs w:val="22"/>
                <w:shd w:val="clear" w:color="auto" w:fill="FFFFFF"/>
              </w:rPr>
              <w:t>anih strana (dokumenti iz procesa primjene).</w:t>
            </w:r>
            <w:r w:rsidR="00EE1E97"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Nave</w:t>
            </w:r>
            <w:r w:rsidRPr="004C480D">
              <w:rPr>
                <w:rFonts w:ascii="Calibri" w:hAnsi="Calibri" w:cs="Calibri"/>
                <w:color w:val="000000"/>
                <w:sz w:val="22"/>
                <w:szCs w:val="22"/>
                <w:shd w:val="clear" w:color="auto" w:fill="FFFFFF"/>
              </w:rPr>
              <w:t xml:space="preserve">sti objašnjene stručne sličnosti i razlike za navedene </w:t>
            </w:r>
            <w:r w:rsidR="00AB307A" w:rsidRPr="004C480D">
              <w:rPr>
                <w:rFonts w:ascii="Calibri" w:hAnsi="Calibri" w:cs="Calibri"/>
                <w:color w:val="000000"/>
                <w:sz w:val="22"/>
                <w:szCs w:val="22"/>
                <w:shd w:val="clear" w:color="auto" w:fill="FFFFFF"/>
              </w:rPr>
              <w:t>referentn</w:t>
            </w:r>
            <w:r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studijsk</w:t>
            </w:r>
            <w:r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program</w:t>
            </w:r>
            <w:r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w:t>
            </w:r>
            <w:r w:rsidR="00EE1E97" w:rsidRPr="004C480D">
              <w:rPr>
                <w:rFonts w:ascii="Calibri" w:hAnsi="Calibri" w:cs="Calibri"/>
                <w:color w:val="000000"/>
                <w:sz w:val="22"/>
                <w:szCs w:val="22"/>
                <w:shd w:val="clear" w:color="auto" w:fill="FFFFFF"/>
              </w:rPr>
              <w:t xml:space="preserve"> </w:t>
            </w:r>
          </w:p>
          <w:p w14:paraId="43F1B73A" w14:textId="6FD24601"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AB3446" w:rsidRPr="004C480D">
              <w:rPr>
                <w:rFonts w:ascii="Calibri" w:hAnsi="Calibri" w:cs="Calibri"/>
                <w:color w:val="000000"/>
                <w:sz w:val="22"/>
                <w:szCs w:val="22"/>
                <w:shd w:val="clear" w:color="auto" w:fill="FFFFFF"/>
              </w:rPr>
              <w:t xml:space="preserve">Treba detaljno razraditi i navesti </w:t>
            </w:r>
            <w:r w:rsidR="00AB307A" w:rsidRPr="004C480D">
              <w:rPr>
                <w:rFonts w:ascii="Calibri" w:hAnsi="Calibri" w:cs="Calibri"/>
                <w:color w:val="000000"/>
                <w:sz w:val="22"/>
                <w:szCs w:val="22"/>
                <w:shd w:val="clear" w:color="auto" w:fill="FFFFFF"/>
              </w:rPr>
              <w:t>strukovn</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standard</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za studijske programe, ishod</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učenja i kompetencije svršenih studenata.</w:t>
            </w:r>
            <w:r w:rsidR="00EE1E97" w:rsidRPr="004C480D">
              <w:rPr>
                <w:rFonts w:ascii="Calibri" w:hAnsi="Calibri" w:cs="Calibri"/>
                <w:color w:val="000000"/>
                <w:sz w:val="22"/>
                <w:szCs w:val="22"/>
                <w:shd w:val="clear" w:color="auto" w:fill="FFFFFF"/>
              </w:rPr>
              <w:t xml:space="preserve"> </w:t>
            </w:r>
            <w:r w:rsidR="00AB3446" w:rsidRPr="004C480D">
              <w:rPr>
                <w:rFonts w:ascii="Calibri" w:hAnsi="Calibri" w:cs="Calibri"/>
                <w:color w:val="000000"/>
                <w:sz w:val="22"/>
                <w:szCs w:val="22"/>
                <w:shd w:val="clear" w:color="auto" w:fill="FFFFFF"/>
              </w:rPr>
              <w:t xml:space="preserve">Objasniti i dovesti u vezu </w:t>
            </w:r>
            <w:r w:rsidR="00AB307A" w:rsidRPr="004C480D">
              <w:rPr>
                <w:rFonts w:ascii="Calibri" w:hAnsi="Calibri" w:cs="Calibri"/>
                <w:color w:val="000000"/>
                <w:sz w:val="22"/>
                <w:szCs w:val="22"/>
                <w:shd w:val="clear" w:color="auto" w:fill="FFFFFF"/>
              </w:rPr>
              <w:t>kako Obrazovni ciljevi studijskog programa uključuju i ostvaruju četiri preporuke Savjeta Evrope u vezi sa svrhom visokog obrazovanja (priprema studenata za aktivno učešće u društvu, priprema za njihove buduće karijere- doprinos njihovoj zapo</w:t>
            </w:r>
            <w:r w:rsidR="001942E1" w:rsidRPr="004C480D">
              <w:rPr>
                <w:rFonts w:ascii="Calibri" w:hAnsi="Calibri" w:cs="Calibri"/>
                <w:color w:val="000000"/>
                <w:sz w:val="22"/>
                <w:szCs w:val="22"/>
                <w:shd w:val="clear" w:color="auto" w:fill="FFFFFF"/>
              </w:rPr>
              <w:t>š</w:t>
            </w:r>
            <w:r w:rsidR="00AB307A" w:rsidRPr="004C480D">
              <w:rPr>
                <w:rFonts w:ascii="Calibri" w:hAnsi="Calibri" w:cs="Calibri"/>
                <w:color w:val="000000"/>
                <w:sz w:val="22"/>
                <w:szCs w:val="22"/>
                <w:shd w:val="clear" w:color="auto" w:fill="FFFFFF"/>
              </w:rPr>
              <w:t>ljivosti, podršku ličnom razvoju i stvaranje široke napredne baze znanja i stimuli</w:t>
            </w:r>
            <w:r w:rsidR="003D3FE0" w:rsidRPr="004C480D">
              <w:rPr>
                <w:rFonts w:ascii="Calibri" w:hAnsi="Calibri" w:cs="Calibri"/>
                <w:color w:val="000000"/>
                <w:sz w:val="22"/>
                <w:szCs w:val="22"/>
                <w:shd w:val="clear" w:color="auto" w:fill="FFFFFF"/>
              </w:rPr>
              <w:t>r</w:t>
            </w:r>
            <w:r w:rsidR="00AB307A" w:rsidRPr="004C480D">
              <w:rPr>
                <w:rFonts w:ascii="Calibri" w:hAnsi="Calibri" w:cs="Calibri"/>
                <w:color w:val="000000"/>
                <w:sz w:val="22"/>
                <w:szCs w:val="22"/>
                <w:shd w:val="clear" w:color="auto" w:fill="FFFFFF"/>
              </w:rPr>
              <w:t>anje istraživačkog rada i inovacija</w:t>
            </w:r>
            <w:r w:rsidR="003D3FE0"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w:t>
            </w:r>
            <w:r w:rsidR="003D3FE0"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uključivanje studenata u projekte, izrade patenata, takmičenja itd.</w:t>
            </w:r>
          </w:p>
          <w:p w14:paraId="2F66D09E" w14:textId="15F8A3F4" w:rsidR="00AB307A" w:rsidRPr="004C480D" w:rsidRDefault="0070741D" w:rsidP="004C480D">
            <w:pPr>
              <w:spacing w:after="0"/>
              <w:jc w:val="both"/>
              <w:rPr>
                <w:rStyle w:val="CALIBRIBOLD11"/>
                <w:bCs/>
              </w:rPr>
            </w:pPr>
            <w:r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 xml:space="preserve">Osim Knjige predmeta za master studije, </w:t>
            </w:r>
            <w:r w:rsidR="00AB3446" w:rsidRPr="004C480D">
              <w:rPr>
                <w:rFonts w:ascii="Calibri" w:hAnsi="Calibri" w:cs="Calibri"/>
                <w:color w:val="000000"/>
                <w:sz w:val="22"/>
                <w:szCs w:val="22"/>
                <w:shd w:val="clear" w:color="auto" w:fill="FFFFFF"/>
              </w:rPr>
              <w:t xml:space="preserve">navesti i </w:t>
            </w:r>
            <w:r w:rsidR="00AB307A" w:rsidRPr="004C480D">
              <w:rPr>
                <w:rFonts w:ascii="Calibri" w:hAnsi="Calibri" w:cs="Calibri"/>
                <w:color w:val="000000"/>
                <w:sz w:val="22"/>
                <w:szCs w:val="22"/>
                <w:shd w:val="clear" w:color="auto" w:fill="FFFFFF"/>
              </w:rPr>
              <w:t>drug</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dokument</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koji defini</w:t>
            </w:r>
            <w:r w:rsidR="003D3FE0" w:rsidRPr="004C480D">
              <w:rPr>
                <w:rFonts w:ascii="Calibri" w:hAnsi="Calibri" w:cs="Calibri"/>
                <w:color w:val="000000"/>
                <w:sz w:val="22"/>
                <w:szCs w:val="22"/>
                <w:shd w:val="clear" w:color="auto" w:fill="FFFFFF"/>
              </w:rPr>
              <w:t>raju</w:t>
            </w:r>
            <w:r w:rsidR="00AB307A" w:rsidRPr="004C480D">
              <w:rPr>
                <w:rFonts w:ascii="Calibri" w:hAnsi="Calibri" w:cs="Calibri"/>
                <w:color w:val="000000"/>
                <w:sz w:val="22"/>
                <w:szCs w:val="22"/>
                <w:shd w:val="clear" w:color="auto" w:fill="FFFFFF"/>
              </w:rPr>
              <w:t xml:space="preserve"> obrazovne ciljeve studijskog programa kao i opšte i specifične kompetencije. U samoj Knjizi predmeta za master studije obrazovn</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ciljev</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jasno i jednako definira</w:t>
            </w:r>
            <w:r w:rsidR="00AB3446" w:rsidRPr="004C480D">
              <w:rPr>
                <w:rFonts w:ascii="Calibri" w:hAnsi="Calibri" w:cs="Calibri"/>
                <w:color w:val="000000"/>
                <w:sz w:val="22"/>
                <w:szCs w:val="22"/>
                <w:shd w:val="clear" w:color="auto" w:fill="FFFFFF"/>
              </w:rPr>
              <w:t>ti</w:t>
            </w:r>
            <w:r w:rsidR="00AB307A" w:rsidRPr="004C480D">
              <w:rPr>
                <w:rFonts w:ascii="Calibri" w:hAnsi="Calibri" w:cs="Calibri"/>
                <w:color w:val="000000"/>
                <w:sz w:val="22"/>
                <w:szCs w:val="22"/>
                <w:shd w:val="clear" w:color="auto" w:fill="FFFFFF"/>
              </w:rPr>
              <w:t xml:space="preserve"> n</w:t>
            </w:r>
            <w:r w:rsidR="00AB3446" w:rsidRPr="004C480D">
              <w:rPr>
                <w:rFonts w:ascii="Calibri" w:hAnsi="Calibri" w:cs="Calibri"/>
                <w:color w:val="000000"/>
                <w:sz w:val="22"/>
                <w:szCs w:val="22"/>
                <w:shd w:val="clear" w:color="auto" w:fill="FFFFFF"/>
              </w:rPr>
              <w:t>a</w:t>
            </w:r>
            <w:r w:rsidR="00AB307A" w:rsidRPr="004C480D">
              <w:rPr>
                <w:rFonts w:ascii="Calibri" w:hAnsi="Calibri" w:cs="Calibri"/>
                <w:color w:val="000000"/>
                <w:sz w:val="22"/>
                <w:szCs w:val="22"/>
                <w:shd w:val="clear" w:color="auto" w:fill="FFFFFF"/>
              </w:rPr>
              <w:t xml:space="preserve"> svim smjerovima </w:t>
            </w:r>
            <w:r w:rsidR="00AB3446" w:rsidRPr="004C480D">
              <w:rPr>
                <w:rFonts w:ascii="Calibri" w:hAnsi="Calibri" w:cs="Calibri"/>
                <w:color w:val="000000"/>
                <w:sz w:val="22"/>
                <w:szCs w:val="22"/>
                <w:shd w:val="clear" w:color="auto" w:fill="FFFFFF"/>
              </w:rPr>
              <w:t xml:space="preserve">te </w:t>
            </w:r>
            <w:r w:rsidR="00AB307A" w:rsidRPr="004C480D">
              <w:rPr>
                <w:rFonts w:ascii="Calibri" w:hAnsi="Calibri" w:cs="Calibri"/>
                <w:color w:val="000000"/>
                <w:sz w:val="22"/>
                <w:szCs w:val="22"/>
                <w:shd w:val="clear" w:color="auto" w:fill="FFFFFF"/>
              </w:rPr>
              <w:t>nave</w:t>
            </w:r>
            <w:r w:rsidR="00AB3446" w:rsidRPr="004C480D">
              <w:rPr>
                <w:rFonts w:ascii="Calibri" w:hAnsi="Calibri" w:cs="Calibri"/>
                <w:color w:val="000000"/>
                <w:sz w:val="22"/>
                <w:szCs w:val="22"/>
                <w:shd w:val="clear" w:color="auto" w:fill="FFFFFF"/>
              </w:rPr>
              <w:t>sti</w:t>
            </w:r>
            <w:r w:rsidR="00AB307A" w:rsidRPr="004C480D">
              <w:rPr>
                <w:rFonts w:ascii="Calibri" w:hAnsi="Calibri" w:cs="Calibri"/>
                <w:color w:val="000000"/>
                <w:sz w:val="22"/>
                <w:szCs w:val="22"/>
                <w:shd w:val="clear" w:color="auto" w:fill="FFFFFF"/>
              </w:rPr>
              <w:t xml:space="preserve"> dokaz</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o njihovoj usklađenosti sa strateškim dokumentima i dokaz</w:t>
            </w:r>
            <w:r w:rsidR="00AB3446"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njihove ostvarivosti.</w:t>
            </w:r>
          </w:p>
          <w:p w14:paraId="0E57FC97" w14:textId="182FE17F"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 xml:space="preserve">Kao dokument koji sadrži kriterije vrednovanja ostvarivanja ishoda učenja navodi se Knjiga predmeta master studija koja bi po svom sadržaju i svrsi trebala predstavljati Studijski program. </w:t>
            </w:r>
            <w:r w:rsidR="00C24753" w:rsidRPr="004C480D">
              <w:rPr>
                <w:rFonts w:ascii="Calibri" w:hAnsi="Calibri" w:cs="Calibri"/>
                <w:color w:val="000000"/>
                <w:sz w:val="22"/>
                <w:szCs w:val="22"/>
                <w:shd w:val="clear" w:color="auto" w:fill="FFFFFF"/>
              </w:rPr>
              <w:t xml:space="preserve">Kako </w:t>
            </w:r>
            <w:r w:rsidR="00AB307A" w:rsidRPr="004C480D">
              <w:rPr>
                <w:rFonts w:ascii="Calibri" w:hAnsi="Calibri" w:cs="Calibri"/>
                <w:color w:val="000000"/>
                <w:sz w:val="22"/>
                <w:szCs w:val="22"/>
                <w:shd w:val="clear" w:color="auto" w:fill="FFFFFF"/>
              </w:rPr>
              <w:t>ishodi učenja nisu za sve smjerove pravilno, jasno i potpuno definirani, a u nekim smjerovima nisu sadržani</w:t>
            </w:r>
            <w:r w:rsidR="00C24753" w:rsidRPr="004C480D">
              <w:rPr>
                <w:rFonts w:ascii="Calibri" w:hAnsi="Calibri" w:cs="Calibri"/>
                <w:color w:val="000000"/>
                <w:sz w:val="22"/>
                <w:szCs w:val="22"/>
                <w:shd w:val="clear" w:color="auto" w:fill="FFFFFF"/>
              </w:rPr>
              <w:t xml:space="preserve"> treba ih urediti i ujednačiti</w:t>
            </w:r>
            <w:r w:rsidR="00AB307A" w:rsidRPr="004C480D">
              <w:rPr>
                <w:rFonts w:ascii="Calibri" w:hAnsi="Calibri" w:cs="Calibri"/>
                <w:color w:val="000000"/>
                <w:sz w:val="22"/>
                <w:szCs w:val="22"/>
                <w:shd w:val="clear" w:color="auto" w:fill="FFFFFF"/>
              </w:rPr>
              <w:t xml:space="preserve">. </w:t>
            </w:r>
            <w:r w:rsidR="00C24753" w:rsidRPr="004C480D">
              <w:rPr>
                <w:rFonts w:ascii="Calibri" w:hAnsi="Calibri" w:cs="Calibri"/>
                <w:color w:val="000000"/>
                <w:sz w:val="22"/>
                <w:szCs w:val="22"/>
                <w:shd w:val="clear" w:color="auto" w:fill="FFFFFF"/>
              </w:rPr>
              <w:t>P</w:t>
            </w:r>
            <w:r w:rsidR="00AB307A" w:rsidRPr="004C480D">
              <w:rPr>
                <w:rFonts w:ascii="Calibri" w:hAnsi="Calibri" w:cs="Calibri"/>
                <w:color w:val="000000"/>
                <w:sz w:val="22"/>
                <w:szCs w:val="22"/>
                <w:shd w:val="clear" w:color="auto" w:fill="FFFFFF"/>
              </w:rPr>
              <w:t>redočeni dokaz</w:t>
            </w:r>
            <w:r w:rsidR="00C2475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da se vrši vrednovanje njihova ostvarivanja</w:t>
            </w:r>
            <w:r w:rsidR="00C24753" w:rsidRPr="004C480D">
              <w:rPr>
                <w:rFonts w:ascii="Calibri" w:hAnsi="Calibri" w:cs="Calibri"/>
                <w:color w:val="000000"/>
                <w:sz w:val="22"/>
                <w:szCs w:val="22"/>
                <w:shd w:val="clear" w:color="auto" w:fill="FFFFFF"/>
              </w:rPr>
              <w:t xml:space="preserve">, te dokaze </w:t>
            </w:r>
            <w:r w:rsidR="00AB307A" w:rsidRPr="004C480D">
              <w:rPr>
                <w:rFonts w:ascii="Calibri" w:hAnsi="Calibri" w:cs="Calibri"/>
                <w:color w:val="000000"/>
                <w:sz w:val="22"/>
                <w:szCs w:val="22"/>
                <w:shd w:val="clear" w:color="auto" w:fill="FFFFFF"/>
              </w:rPr>
              <w:t>da je izrađena matrica ishoda učenja na nivou cijelog studijskog programa koja jasno defini</w:t>
            </w:r>
            <w:r w:rsidR="003D3FE0" w:rsidRPr="004C480D">
              <w:rPr>
                <w:rFonts w:ascii="Calibri" w:hAnsi="Calibri" w:cs="Calibri"/>
                <w:color w:val="000000"/>
                <w:sz w:val="22"/>
                <w:szCs w:val="22"/>
                <w:shd w:val="clear" w:color="auto" w:fill="FFFFFF"/>
              </w:rPr>
              <w:t>ra</w:t>
            </w:r>
            <w:r w:rsidR="00AB307A" w:rsidRPr="004C480D">
              <w:rPr>
                <w:rFonts w:ascii="Calibri" w:hAnsi="Calibri" w:cs="Calibri"/>
                <w:color w:val="000000"/>
                <w:sz w:val="22"/>
                <w:szCs w:val="22"/>
                <w:shd w:val="clear" w:color="auto" w:fill="FFFFFF"/>
              </w:rPr>
              <w:t xml:space="preserve"> u okviru kojeg predmeta, u kojem obimu i kroz koje aktivnosti se ostvaruju defini</w:t>
            </w:r>
            <w:r w:rsidR="003D3FE0" w:rsidRPr="004C480D">
              <w:rPr>
                <w:rFonts w:ascii="Calibri" w:hAnsi="Calibri" w:cs="Calibri"/>
                <w:color w:val="000000"/>
                <w:sz w:val="22"/>
                <w:szCs w:val="22"/>
                <w:shd w:val="clear" w:color="auto" w:fill="FFFFFF"/>
              </w:rPr>
              <w:t>r</w:t>
            </w:r>
            <w:r w:rsidR="00AB307A" w:rsidRPr="004C480D">
              <w:rPr>
                <w:rFonts w:ascii="Calibri" w:hAnsi="Calibri" w:cs="Calibri"/>
                <w:color w:val="000000"/>
                <w:sz w:val="22"/>
                <w:szCs w:val="22"/>
                <w:shd w:val="clear" w:color="auto" w:fill="FFFFFF"/>
              </w:rPr>
              <w:t>ani ishodi učenja (dokazi).</w:t>
            </w:r>
          </w:p>
          <w:p w14:paraId="4074AACF" w14:textId="13BFFA01" w:rsidR="00EE1E97"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C24753" w:rsidRPr="004C480D">
              <w:rPr>
                <w:rFonts w:ascii="Calibri" w:hAnsi="Calibri" w:cs="Calibri"/>
                <w:color w:val="000000"/>
                <w:sz w:val="22"/>
                <w:szCs w:val="22"/>
                <w:shd w:val="clear" w:color="auto" w:fill="FFFFFF"/>
              </w:rPr>
              <w:t xml:space="preserve">Predočiti </w:t>
            </w:r>
            <w:r w:rsidR="00AB307A" w:rsidRPr="004C480D">
              <w:rPr>
                <w:rFonts w:ascii="Calibri" w:hAnsi="Calibri" w:cs="Calibri"/>
                <w:color w:val="000000"/>
                <w:sz w:val="22"/>
                <w:szCs w:val="22"/>
                <w:shd w:val="clear" w:color="auto" w:fill="FFFFFF"/>
              </w:rPr>
              <w:t>jesu li i na koji su način Obrazovni ciljevi usklađeni sa sličnima u okruženju i ne postoji dokaz o u</w:t>
            </w:r>
            <w:r w:rsidR="003D3FE0" w:rsidRPr="004C480D">
              <w:rPr>
                <w:rFonts w:ascii="Calibri" w:hAnsi="Calibri" w:cs="Calibri"/>
                <w:color w:val="000000"/>
                <w:sz w:val="22"/>
                <w:szCs w:val="22"/>
                <w:shd w:val="clear" w:color="auto" w:fill="FFFFFF"/>
              </w:rPr>
              <w:t>s</w:t>
            </w:r>
            <w:r w:rsidR="00AB307A" w:rsidRPr="004C480D">
              <w:rPr>
                <w:rFonts w:ascii="Calibri" w:hAnsi="Calibri" w:cs="Calibri"/>
                <w:color w:val="000000"/>
                <w:sz w:val="22"/>
                <w:szCs w:val="22"/>
                <w:shd w:val="clear" w:color="auto" w:fill="FFFFFF"/>
              </w:rPr>
              <w:t>poredivosti.</w:t>
            </w:r>
          </w:p>
          <w:p w14:paraId="41B86BBE" w14:textId="1D3547EE"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 xml:space="preserve">Navedeni su referentni studijski programi, ali </w:t>
            </w:r>
            <w:r w:rsidR="00C24753" w:rsidRPr="004C480D">
              <w:rPr>
                <w:rFonts w:ascii="Calibri" w:hAnsi="Calibri" w:cs="Calibri"/>
                <w:color w:val="000000"/>
                <w:sz w:val="22"/>
                <w:szCs w:val="22"/>
                <w:shd w:val="clear" w:color="auto" w:fill="FFFFFF"/>
              </w:rPr>
              <w:t xml:space="preserve">treba </w:t>
            </w:r>
            <w:r w:rsidR="00AB307A" w:rsidRPr="004C480D">
              <w:rPr>
                <w:rFonts w:ascii="Calibri" w:hAnsi="Calibri" w:cs="Calibri"/>
                <w:color w:val="000000"/>
                <w:sz w:val="22"/>
                <w:szCs w:val="22"/>
                <w:shd w:val="clear" w:color="auto" w:fill="FFFFFF"/>
              </w:rPr>
              <w:t>konkretno objašnjene stručne sličnosti i razlike.</w:t>
            </w:r>
            <w:r w:rsidR="00EE1E97"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 xml:space="preserve">U Studijskom programu </w:t>
            </w:r>
            <w:r w:rsidR="00C24753" w:rsidRPr="004C480D">
              <w:rPr>
                <w:rFonts w:ascii="Calibri" w:hAnsi="Calibri" w:cs="Calibri"/>
                <w:color w:val="000000"/>
                <w:sz w:val="22"/>
                <w:szCs w:val="22"/>
                <w:shd w:val="clear" w:color="auto" w:fill="FFFFFF"/>
              </w:rPr>
              <w:t xml:space="preserve">treba </w:t>
            </w:r>
            <w:r w:rsidR="00AB307A" w:rsidRPr="004C480D">
              <w:rPr>
                <w:rFonts w:ascii="Calibri" w:hAnsi="Calibri" w:cs="Calibri"/>
                <w:color w:val="000000"/>
                <w:sz w:val="22"/>
                <w:szCs w:val="22"/>
                <w:shd w:val="clear" w:color="auto" w:fill="FFFFFF"/>
              </w:rPr>
              <w:t>nave</w:t>
            </w:r>
            <w:r w:rsidR="00C24753" w:rsidRPr="004C480D">
              <w:rPr>
                <w:rFonts w:ascii="Calibri" w:hAnsi="Calibri" w:cs="Calibri"/>
                <w:color w:val="000000"/>
                <w:sz w:val="22"/>
                <w:szCs w:val="22"/>
                <w:shd w:val="clear" w:color="auto" w:fill="FFFFFF"/>
              </w:rPr>
              <w:t>sti</w:t>
            </w:r>
            <w:r w:rsidR="00AB307A" w:rsidRPr="004C480D">
              <w:rPr>
                <w:rFonts w:ascii="Calibri" w:hAnsi="Calibri" w:cs="Calibri"/>
                <w:color w:val="000000"/>
                <w:sz w:val="22"/>
                <w:szCs w:val="22"/>
                <w:shd w:val="clear" w:color="auto" w:fill="FFFFFF"/>
              </w:rPr>
              <w:t xml:space="preserve"> strukovn</w:t>
            </w:r>
            <w:r w:rsidR="00C2475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standard</w:t>
            </w:r>
            <w:r w:rsidR="00C2475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za studijski program, ishodi učenja i kompetencije svršenih studenata, a pogotovo u silabusima pojedinih predmeta.</w:t>
            </w:r>
          </w:p>
          <w:p w14:paraId="2BEE843A" w14:textId="35E0DDE5"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C24753" w:rsidRPr="004C480D">
              <w:rPr>
                <w:rFonts w:ascii="Calibri" w:hAnsi="Calibri" w:cs="Calibri"/>
                <w:color w:val="000000"/>
                <w:sz w:val="22"/>
                <w:szCs w:val="22"/>
                <w:shd w:val="clear" w:color="auto" w:fill="FFFFFF"/>
              </w:rPr>
              <w:t xml:space="preserve">Navesti </w:t>
            </w:r>
            <w:r w:rsidR="00AB307A" w:rsidRPr="004C480D">
              <w:rPr>
                <w:rFonts w:ascii="Calibri" w:hAnsi="Calibri" w:cs="Calibri"/>
                <w:color w:val="000000"/>
                <w:sz w:val="22"/>
                <w:szCs w:val="22"/>
                <w:shd w:val="clear" w:color="auto" w:fill="FFFFFF"/>
              </w:rPr>
              <w:t>dokument</w:t>
            </w:r>
            <w:r w:rsidR="00C2475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iz kojih je vidljiva procedura za razvoj, reviziju i uvođenje inovacija u nastavne planove i program. </w:t>
            </w:r>
            <w:r w:rsidR="00C24753" w:rsidRPr="004C480D">
              <w:rPr>
                <w:rFonts w:ascii="Calibri" w:hAnsi="Calibri" w:cs="Calibri"/>
                <w:color w:val="000000"/>
                <w:sz w:val="22"/>
                <w:szCs w:val="22"/>
                <w:shd w:val="clear" w:color="auto" w:fill="FFFFFF"/>
              </w:rPr>
              <w:t>Opisati</w:t>
            </w:r>
            <w:r w:rsidR="00AB307A" w:rsidRPr="004C480D">
              <w:rPr>
                <w:rFonts w:ascii="Calibri" w:hAnsi="Calibri" w:cs="Calibri"/>
                <w:color w:val="000000"/>
                <w:sz w:val="22"/>
                <w:szCs w:val="22"/>
                <w:shd w:val="clear" w:color="auto" w:fill="FFFFFF"/>
              </w:rPr>
              <w:t xml:space="preserve"> način izvođenja nastave na studijskom programu.</w:t>
            </w:r>
            <w:r w:rsidR="00EE1E97"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Nav</w:t>
            </w:r>
            <w:r w:rsidR="00C24753" w:rsidRPr="004C480D">
              <w:rPr>
                <w:rFonts w:ascii="Calibri" w:hAnsi="Calibri" w:cs="Calibri"/>
                <w:color w:val="000000"/>
                <w:sz w:val="22"/>
                <w:szCs w:val="22"/>
                <w:shd w:val="clear" w:color="auto" w:fill="FFFFFF"/>
              </w:rPr>
              <w:t>esti</w:t>
            </w:r>
            <w:r w:rsidR="00AB307A" w:rsidRPr="004C480D">
              <w:rPr>
                <w:rFonts w:ascii="Calibri" w:hAnsi="Calibri" w:cs="Calibri"/>
                <w:color w:val="000000"/>
                <w:sz w:val="22"/>
                <w:szCs w:val="22"/>
                <w:shd w:val="clear" w:color="auto" w:fill="FFFFFF"/>
              </w:rPr>
              <w:t xml:space="preserve"> da </w:t>
            </w:r>
            <w:r w:rsidR="00C24753" w:rsidRPr="004C480D">
              <w:rPr>
                <w:rFonts w:ascii="Calibri" w:hAnsi="Calibri" w:cs="Calibri"/>
                <w:color w:val="000000"/>
                <w:sz w:val="22"/>
                <w:szCs w:val="22"/>
                <w:shd w:val="clear" w:color="auto" w:fill="FFFFFF"/>
              </w:rPr>
              <w:t xml:space="preserve">li </w:t>
            </w:r>
            <w:r w:rsidR="00AB307A" w:rsidRPr="004C480D">
              <w:rPr>
                <w:rFonts w:ascii="Calibri" w:hAnsi="Calibri" w:cs="Calibri"/>
                <w:color w:val="000000"/>
                <w:sz w:val="22"/>
                <w:szCs w:val="22"/>
                <w:shd w:val="clear" w:color="auto" w:fill="FFFFFF"/>
              </w:rPr>
              <w:t xml:space="preserve">se Studijski programi revidiraju periodično i vrše </w:t>
            </w:r>
            <w:r w:rsidR="00C24753" w:rsidRPr="004C480D">
              <w:rPr>
                <w:rFonts w:ascii="Calibri" w:hAnsi="Calibri" w:cs="Calibri"/>
                <w:color w:val="000000"/>
                <w:sz w:val="22"/>
                <w:szCs w:val="22"/>
                <w:shd w:val="clear" w:color="auto" w:fill="FFFFFF"/>
              </w:rPr>
              <w:t xml:space="preserve">li </w:t>
            </w:r>
            <w:r w:rsidR="00AB307A" w:rsidRPr="004C480D">
              <w:rPr>
                <w:rFonts w:ascii="Calibri" w:hAnsi="Calibri" w:cs="Calibri"/>
                <w:color w:val="000000"/>
                <w:sz w:val="22"/>
                <w:szCs w:val="22"/>
                <w:shd w:val="clear" w:color="auto" w:fill="FFFFFF"/>
              </w:rPr>
              <w:t xml:space="preserve">se izmjene u skladu s potrebama tržišta. Izlazne kompetencije studenata </w:t>
            </w:r>
            <w:r w:rsidR="00C24753" w:rsidRPr="004C480D">
              <w:rPr>
                <w:rFonts w:ascii="Calibri" w:hAnsi="Calibri" w:cs="Calibri"/>
                <w:color w:val="000000"/>
                <w:sz w:val="22"/>
                <w:szCs w:val="22"/>
                <w:shd w:val="clear" w:color="auto" w:fill="FFFFFF"/>
              </w:rPr>
              <w:t xml:space="preserve">trebaju biti sadržane </w:t>
            </w:r>
            <w:r w:rsidR="00AB307A" w:rsidRPr="004C480D">
              <w:rPr>
                <w:rFonts w:ascii="Calibri" w:hAnsi="Calibri" w:cs="Calibri"/>
                <w:color w:val="000000"/>
                <w:sz w:val="22"/>
                <w:szCs w:val="22"/>
                <w:shd w:val="clear" w:color="auto" w:fill="FFFFFF"/>
              </w:rPr>
              <w:t>u okviru nastavnih planova i programa (silabusi predmeta) .</w:t>
            </w:r>
          </w:p>
          <w:p w14:paraId="098550E6" w14:textId="0346ECFC"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C24753" w:rsidRPr="004C480D">
              <w:rPr>
                <w:rFonts w:ascii="Calibri" w:hAnsi="Calibri" w:cs="Calibri"/>
                <w:color w:val="000000"/>
                <w:sz w:val="22"/>
                <w:szCs w:val="22"/>
                <w:shd w:val="clear" w:color="auto" w:fill="FFFFFF"/>
              </w:rPr>
              <w:t>D</w:t>
            </w:r>
            <w:r w:rsidR="00AB307A" w:rsidRPr="004C480D">
              <w:rPr>
                <w:rFonts w:ascii="Calibri" w:hAnsi="Calibri" w:cs="Calibri"/>
                <w:color w:val="000000"/>
                <w:sz w:val="22"/>
                <w:szCs w:val="22"/>
                <w:shd w:val="clear" w:color="auto" w:fill="FFFFFF"/>
              </w:rPr>
              <w:t>etaljno opisa</w:t>
            </w:r>
            <w:r w:rsidR="00C24753" w:rsidRPr="004C480D">
              <w:rPr>
                <w:rFonts w:ascii="Calibri" w:hAnsi="Calibri" w:cs="Calibri"/>
                <w:color w:val="000000"/>
                <w:sz w:val="22"/>
                <w:szCs w:val="22"/>
                <w:shd w:val="clear" w:color="auto" w:fill="FFFFFF"/>
              </w:rPr>
              <w:t>ti</w:t>
            </w:r>
            <w:r w:rsidR="00AB307A" w:rsidRPr="004C480D">
              <w:rPr>
                <w:rFonts w:ascii="Calibri" w:hAnsi="Calibri" w:cs="Calibri"/>
                <w:color w:val="000000"/>
                <w:sz w:val="22"/>
                <w:szCs w:val="22"/>
                <w:shd w:val="clear" w:color="auto" w:fill="FFFFFF"/>
              </w:rPr>
              <w:t xml:space="preserve"> koncept izvođenja praktične nastave, te drug</w:t>
            </w:r>
            <w:r w:rsidR="00C2475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način</w:t>
            </w:r>
            <w:r w:rsidR="00C2475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organiz</w:t>
            </w:r>
            <w:r w:rsidR="003D3FE0" w:rsidRPr="004C480D">
              <w:rPr>
                <w:rFonts w:ascii="Calibri" w:hAnsi="Calibri" w:cs="Calibri"/>
                <w:color w:val="000000"/>
                <w:sz w:val="22"/>
                <w:szCs w:val="22"/>
                <w:shd w:val="clear" w:color="auto" w:fill="FFFFFF"/>
              </w:rPr>
              <w:t>ir</w:t>
            </w:r>
            <w:r w:rsidR="00AB307A" w:rsidRPr="004C480D">
              <w:rPr>
                <w:rFonts w:ascii="Calibri" w:hAnsi="Calibri" w:cs="Calibri"/>
                <w:color w:val="000000"/>
                <w:sz w:val="22"/>
                <w:szCs w:val="22"/>
                <w:shd w:val="clear" w:color="auto" w:fill="FFFFFF"/>
              </w:rPr>
              <w:t>anja prakse za studente.</w:t>
            </w:r>
            <w:r w:rsidR="00AB307A" w:rsidRPr="004C480D">
              <w:rPr>
                <w:rFonts w:ascii="Calibri" w:hAnsi="Calibri" w:cs="Calibri"/>
                <w:color w:val="000000"/>
                <w:sz w:val="22"/>
                <w:szCs w:val="22"/>
              </w:rPr>
              <w:br/>
            </w:r>
            <w:r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 xml:space="preserve">Navedeni su Sporazumi o suradnji i partnerstvu s brojnim ustanovama koje je zaključio Univerzitet, ali </w:t>
            </w:r>
            <w:r w:rsidR="00C24753" w:rsidRPr="004C480D">
              <w:rPr>
                <w:rFonts w:ascii="Calibri" w:hAnsi="Calibri" w:cs="Calibri"/>
                <w:color w:val="000000"/>
                <w:sz w:val="22"/>
                <w:szCs w:val="22"/>
                <w:shd w:val="clear" w:color="auto" w:fill="FFFFFF"/>
              </w:rPr>
              <w:t xml:space="preserve">treba </w:t>
            </w:r>
            <w:r w:rsidR="00AB307A" w:rsidRPr="004C480D">
              <w:rPr>
                <w:rFonts w:ascii="Calibri" w:hAnsi="Calibri" w:cs="Calibri"/>
                <w:color w:val="000000"/>
                <w:sz w:val="22"/>
                <w:szCs w:val="22"/>
                <w:shd w:val="clear" w:color="auto" w:fill="FFFFFF"/>
              </w:rPr>
              <w:t>eksplicitno nave</w:t>
            </w:r>
            <w:r w:rsidR="00C24753" w:rsidRPr="004C480D">
              <w:rPr>
                <w:rFonts w:ascii="Calibri" w:hAnsi="Calibri" w:cs="Calibri"/>
                <w:color w:val="000000"/>
                <w:sz w:val="22"/>
                <w:szCs w:val="22"/>
                <w:shd w:val="clear" w:color="auto" w:fill="FFFFFF"/>
              </w:rPr>
              <w:t>sti</w:t>
            </w:r>
            <w:r w:rsidR="00AB307A" w:rsidRPr="004C480D">
              <w:rPr>
                <w:rFonts w:ascii="Calibri" w:hAnsi="Calibri" w:cs="Calibri"/>
                <w:color w:val="000000"/>
                <w:sz w:val="22"/>
                <w:szCs w:val="22"/>
                <w:shd w:val="clear" w:color="auto" w:fill="FFFFFF"/>
              </w:rPr>
              <w:t xml:space="preserve"> ugovor</w:t>
            </w:r>
            <w:r w:rsidR="00C2475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koje visokoškolska ustanova ima sklopljene sa privrednim subjektima za izvođenje praktične nastave studenata recenziranog master studija. </w:t>
            </w:r>
            <w:r w:rsidR="00C24753" w:rsidRPr="004C480D">
              <w:rPr>
                <w:rFonts w:ascii="Calibri" w:hAnsi="Calibri" w:cs="Calibri"/>
                <w:color w:val="000000"/>
                <w:sz w:val="22"/>
                <w:szCs w:val="22"/>
                <w:shd w:val="clear" w:color="auto" w:fill="FFFFFF"/>
              </w:rPr>
              <w:t xml:space="preserve">Predočiti </w:t>
            </w:r>
            <w:r w:rsidR="00AB307A" w:rsidRPr="004C480D">
              <w:rPr>
                <w:rFonts w:ascii="Calibri" w:hAnsi="Calibri" w:cs="Calibri"/>
                <w:color w:val="000000"/>
                <w:sz w:val="22"/>
                <w:szCs w:val="22"/>
                <w:shd w:val="clear" w:color="auto" w:fill="FFFFFF"/>
              </w:rPr>
              <w:t>kako je stručna praksa organiz</w:t>
            </w:r>
            <w:r w:rsidR="003D3FE0" w:rsidRPr="004C480D">
              <w:rPr>
                <w:rFonts w:ascii="Calibri" w:hAnsi="Calibri" w:cs="Calibri"/>
                <w:color w:val="000000"/>
                <w:sz w:val="22"/>
                <w:szCs w:val="22"/>
                <w:shd w:val="clear" w:color="auto" w:fill="FFFFFF"/>
              </w:rPr>
              <w:t>ir</w:t>
            </w:r>
            <w:r w:rsidR="00AB307A" w:rsidRPr="004C480D">
              <w:rPr>
                <w:rFonts w:ascii="Calibri" w:hAnsi="Calibri" w:cs="Calibri"/>
                <w:color w:val="000000"/>
                <w:sz w:val="22"/>
                <w:szCs w:val="22"/>
                <w:shd w:val="clear" w:color="auto" w:fill="FFFFFF"/>
              </w:rPr>
              <w:t xml:space="preserve">ana od strane ustanove. </w:t>
            </w:r>
            <w:r w:rsidR="008271A3" w:rsidRPr="004C480D">
              <w:rPr>
                <w:rFonts w:ascii="Calibri" w:hAnsi="Calibri" w:cs="Calibri"/>
                <w:color w:val="000000"/>
                <w:sz w:val="22"/>
                <w:szCs w:val="22"/>
                <w:shd w:val="clear" w:color="auto" w:fill="FFFFFF"/>
              </w:rPr>
              <w:t>P</w:t>
            </w:r>
            <w:r w:rsidR="00AB307A" w:rsidRPr="004C480D">
              <w:rPr>
                <w:rFonts w:ascii="Calibri" w:hAnsi="Calibri" w:cs="Calibri"/>
                <w:color w:val="000000"/>
                <w:sz w:val="22"/>
                <w:szCs w:val="22"/>
                <w:shd w:val="clear" w:color="auto" w:fill="FFFFFF"/>
              </w:rPr>
              <w:t>redočeni dokaz</w:t>
            </w:r>
            <w:r w:rsidR="008271A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da svi studenti prolaze kroz stručnu praksu (izvještaji mentora, dnevnici prakse itd.) i da se praćenje vrši putem dnevnika prakse za svakog studenta.</w:t>
            </w:r>
          </w:p>
          <w:p w14:paraId="79B6A359" w14:textId="1E9A9F6C"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8271A3" w:rsidRPr="004C480D">
              <w:rPr>
                <w:rFonts w:ascii="Calibri" w:hAnsi="Calibri" w:cs="Calibri"/>
                <w:color w:val="000000"/>
                <w:sz w:val="22"/>
                <w:szCs w:val="22"/>
                <w:shd w:val="clear" w:color="auto" w:fill="FFFFFF"/>
              </w:rPr>
              <w:t xml:space="preserve">Detaljno pojasniti i opisati </w:t>
            </w:r>
            <w:r w:rsidR="00AB307A" w:rsidRPr="004C480D">
              <w:rPr>
                <w:rFonts w:ascii="Calibri" w:hAnsi="Calibri" w:cs="Calibri"/>
                <w:color w:val="000000"/>
                <w:sz w:val="22"/>
                <w:szCs w:val="22"/>
                <w:shd w:val="clear" w:color="auto" w:fill="FFFFFF"/>
              </w:rPr>
              <w:t>na koji način se identifi</w:t>
            </w:r>
            <w:r w:rsidR="003D3FE0" w:rsidRPr="004C480D">
              <w:rPr>
                <w:rFonts w:ascii="Calibri" w:hAnsi="Calibri" w:cs="Calibri"/>
                <w:color w:val="000000"/>
                <w:sz w:val="22"/>
                <w:szCs w:val="22"/>
                <w:shd w:val="clear" w:color="auto" w:fill="FFFFFF"/>
              </w:rPr>
              <w:t>cira</w:t>
            </w:r>
            <w:r w:rsidR="00AB307A" w:rsidRPr="004C480D">
              <w:rPr>
                <w:rFonts w:ascii="Calibri" w:hAnsi="Calibri" w:cs="Calibri"/>
                <w:color w:val="000000"/>
                <w:sz w:val="22"/>
                <w:szCs w:val="22"/>
                <w:shd w:val="clear" w:color="auto" w:fill="FFFFFF"/>
              </w:rPr>
              <w:t xml:space="preserve"> potreba za prilagođavanjem nastavnih planova i programa te način na koji se ono sprovodi.</w:t>
            </w:r>
            <w:r w:rsidR="00EE1E97" w:rsidRPr="004C480D">
              <w:rPr>
                <w:rFonts w:ascii="Calibri" w:hAnsi="Calibri" w:cs="Calibri"/>
                <w:color w:val="000000"/>
                <w:sz w:val="22"/>
                <w:szCs w:val="22"/>
                <w:shd w:val="clear" w:color="auto" w:fill="FFFFFF"/>
              </w:rPr>
              <w:t xml:space="preserve"> </w:t>
            </w:r>
            <w:r w:rsidR="008271A3" w:rsidRPr="004C480D">
              <w:rPr>
                <w:rFonts w:ascii="Calibri" w:hAnsi="Calibri" w:cs="Calibri"/>
                <w:color w:val="000000"/>
                <w:sz w:val="22"/>
                <w:szCs w:val="22"/>
                <w:shd w:val="clear" w:color="auto" w:fill="FFFFFF"/>
              </w:rPr>
              <w:t>Predočiti konkretne dokaze</w:t>
            </w:r>
            <w:r w:rsidR="00AB307A" w:rsidRPr="004C480D">
              <w:rPr>
                <w:rFonts w:ascii="Calibri" w:hAnsi="Calibri" w:cs="Calibri"/>
                <w:color w:val="000000"/>
                <w:sz w:val="22"/>
                <w:szCs w:val="22"/>
                <w:shd w:val="clear" w:color="auto" w:fill="FFFFFF"/>
              </w:rPr>
              <w:t xml:space="preserve"> da se prilagođavanje NPP vrši periodično u saradnji sa relevantnim institucijama i u skladu sa zahtjevima tržišta rada niti su predočeni dokumenti koji dokazuju kon</w:t>
            </w:r>
            <w:r w:rsidR="003D3FE0" w:rsidRPr="004C480D">
              <w:rPr>
                <w:rFonts w:ascii="Calibri" w:hAnsi="Calibri" w:cs="Calibri"/>
                <w:color w:val="000000"/>
                <w:sz w:val="22"/>
                <w:szCs w:val="22"/>
                <w:shd w:val="clear" w:color="auto" w:fill="FFFFFF"/>
              </w:rPr>
              <w:t>z</w:t>
            </w:r>
            <w:r w:rsidR="00AB307A" w:rsidRPr="004C480D">
              <w:rPr>
                <w:rFonts w:ascii="Calibri" w:hAnsi="Calibri" w:cs="Calibri"/>
                <w:color w:val="000000"/>
                <w:sz w:val="22"/>
                <w:szCs w:val="22"/>
                <w:shd w:val="clear" w:color="auto" w:fill="FFFFFF"/>
              </w:rPr>
              <w:t>ult</w:t>
            </w:r>
            <w:r w:rsidR="003D3FE0" w:rsidRPr="004C480D">
              <w:rPr>
                <w:rFonts w:ascii="Calibri" w:hAnsi="Calibri" w:cs="Calibri"/>
                <w:color w:val="000000"/>
                <w:sz w:val="22"/>
                <w:szCs w:val="22"/>
                <w:shd w:val="clear" w:color="auto" w:fill="FFFFFF"/>
              </w:rPr>
              <w:t>ir</w:t>
            </w:r>
            <w:r w:rsidR="00AB307A" w:rsidRPr="004C480D">
              <w:rPr>
                <w:rFonts w:ascii="Calibri" w:hAnsi="Calibri" w:cs="Calibri"/>
                <w:color w:val="000000"/>
                <w:sz w:val="22"/>
                <w:szCs w:val="22"/>
                <w:shd w:val="clear" w:color="auto" w:fill="FFFFFF"/>
              </w:rPr>
              <w:t>anje zainteres</w:t>
            </w:r>
            <w:r w:rsidR="003D3FE0" w:rsidRPr="004C480D">
              <w:rPr>
                <w:rFonts w:ascii="Calibri" w:hAnsi="Calibri" w:cs="Calibri"/>
                <w:color w:val="000000"/>
                <w:sz w:val="22"/>
                <w:szCs w:val="22"/>
                <w:shd w:val="clear" w:color="auto" w:fill="FFFFFF"/>
              </w:rPr>
              <w:t>ir</w:t>
            </w:r>
            <w:r w:rsidR="00AB307A" w:rsidRPr="004C480D">
              <w:rPr>
                <w:rFonts w:ascii="Calibri" w:hAnsi="Calibri" w:cs="Calibri"/>
                <w:color w:val="000000"/>
                <w:sz w:val="22"/>
                <w:szCs w:val="22"/>
                <w:shd w:val="clear" w:color="auto" w:fill="FFFFFF"/>
              </w:rPr>
              <w:t>anih strana (privrede, prakse, alumni organizacije, drugih društvenih institucija, partnera iz zemlje i inostranstva) prilikom prilagođavanja nastavnih planova i programa.</w:t>
            </w:r>
          </w:p>
          <w:p w14:paraId="1870404E" w14:textId="6D9D1015"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8271A3" w:rsidRPr="004C480D">
              <w:rPr>
                <w:rFonts w:ascii="Calibri" w:hAnsi="Calibri" w:cs="Calibri"/>
                <w:color w:val="000000"/>
                <w:sz w:val="22"/>
                <w:szCs w:val="22"/>
                <w:shd w:val="clear" w:color="auto" w:fill="FFFFFF"/>
              </w:rPr>
              <w:t>D</w:t>
            </w:r>
            <w:r w:rsidR="00AB307A" w:rsidRPr="004C480D">
              <w:rPr>
                <w:rFonts w:ascii="Calibri" w:hAnsi="Calibri" w:cs="Calibri"/>
                <w:color w:val="000000"/>
                <w:sz w:val="22"/>
                <w:szCs w:val="22"/>
                <w:shd w:val="clear" w:color="auto" w:fill="FFFFFF"/>
              </w:rPr>
              <w:t>etaljno poja</w:t>
            </w:r>
            <w:r w:rsidR="008271A3" w:rsidRPr="004C480D">
              <w:rPr>
                <w:rFonts w:ascii="Calibri" w:hAnsi="Calibri" w:cs="Calibri"/>
                <w:color w:val="000000"/>
                <w:sz w:val="22"/>
                <w:szCs w:val="22"/>
                <w:shd w:val="clear" w:color="auto" w:fill="FFFFFF"/>
              </w:rPr>
              <w:t>sniti</w:t>
            </w:r>
            <w:r w:rsidR="00AB307A" w:rsidRPr="004C480D">
              <w:rPr>
                <w:rFonts w:ascii="Calibri" w:hAnsi="Calibri" w:cs="Calibri"/>
                <w:color w:val="000000"/>
                <w:sz w:val="22"/>
                <w:szCs w:val="22"/>
                <w:shd w:val="clear" w:color="auto" w:fill="FFFFFF"/>
              </w:rPr>
              <w:t xml:space="preserve"> način na koji se ocijeni student kroz izradu završnog rada.</w:t>
            </w:r>
            <w:r w:rsidR="00EE1E97" w:rsidRPr="004C480D">
              <w:rPr>
                <w:rFonts w:ascii="Calibri" w:hAnsi="Calibri" w:cs="Calibri"/>
                <w:color w:val="000000"/>
                <w:sz w:val="22"/>
                <w:szCs w:val="22"/>
                <w:shd w:val="clear" w:color="auto" w:fill="FFFFFF"/>
              </w:rPr>
              <w:t xml:space="preserve"> </w:t>
            </w:r>
            <w:r w:rsidR="008271A3" w:rsidRPr="004C480D">
              <w:rPr>
                <w:rFonts w:ascii="Calibri" w:hAnsi="Calibri" w:cs="Calibri"/>
                <w:color w:val="000000"/>
                <w:sz w:val="22"/>
                <w:szCs w:val="22"/>
                <w:shd w:val="clear" w:color="auto" w:fill="FFFFFF"/>
              </w:rPr>
              <w:t xml:space="preserve">Završne radove treba </w:t>
            </w:r>
            <w:r w:rsidR="00AB307A" w:rsidRPr="004C480D">
              <w:rPr>
                <w:rFonts w:ascii="Calibri" w:hAnsi="Calibri" w:cs="Calibri"/>
                <w:color w:val="000000"/>
                <w:sz w:val="22"/>
                <w:szCs w:val="22"/>
                <w:shd w:val="clear" w:color="auto" w:fill="FFFFFF"/>
              </w:rPr>
              <w:t>podvrg</w:t>
            </w:r>
            <w:r w:rsidR="003D3FE0" w:rsidRPr="004C480D">
              <w:rPr>
                <w:rFonts w:ascii="Calibri" w:hAnsi="Calibri" w:cs="Calibri"/>
                <w:color w:val="000000"/>
                <w:sz w:val="22"/>
                <w:szCs w:val="22"/>
                <w:shd w:val="clear" w:color="auto" w:fill="FFFFFF"/>
              </w:rPr>
              <w:t>n</w:t>
            </w:r>
            <w:r w:rsidR="00AB307A" w:rsidRPr="004C480D">
              <w:rPr>
                <w:rFonts w:ascii="Calibri" w:hAnsi="Calibri" w:cs="Calibri"/>
                <w:color w:val="000000"/>
                <w:sz w:val="22"/>
                <w:szCs w:val="22"/>
                <w:shd w:val="clear" w:color="auto" w:fill="FFFFFF"/>
              </w:rPr>
              <w:t>uti provjeri s ciljem onemogućivanja plagiranja.</w:t>
            </w:r>
          </w:p>
          <w:p w14:paraId="169E9D2E" w14:textId="3D7EE5B9"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lastRenderedPageBreak/>
              <w:t xml:space="preserve">       </w:t>
            </w:r>
            <w:r w:rsidR="00AB307A" w:rsidRPr="004C480D">
              <w:rPr>
                <w:rFonts w:ascii="Calibri" w:hAnsi="Calibri" w:cs="Calibri"/>
                <w:color w:val="000000"/>
                <w:sz w:val="22"/>
                <w:szCs w:val="22"/>
                <w:shd w:val="clear" w:color="auto" w:fill="FFFFFF"/>
              </w:rPr>
              <w:t>U studijskom programu i silabusima pre</w:t>
            </w:r>
            <w:r w:rsidR="008271A3" w:rsidRPr="004C480D">
              <w:rPr>
                <w:rFonts w:ascii="Calibri" w:hAnsi="Calibri" w:cs="Calibri"/>
                <w:color w:val="000000"/>
                <w:sz w:val="22"/>
                <w:szCs w:val="22"/>
                <w:shd w:val="clear" w:color="auto" w:fill="FFFFFF"/>
              </w:rPr>
              <w:t>d</w:t>
            </w:r>
            <w:r w:rsidR="00AB307A" w:rsidRPr="004C480D">
              <w:rPr>
                <w:rFonts w:ascii="Calibri" w:hAnsi="Calibri" w:cs="Calibri"/>
                <w:color w:val="000000"/>
                <w:sz w:val="22"/>
                <w:szCs w:val="22"/>
                <w:shd w:val="clear" w:color="auto" w:fill="FFFFFF"/>
              </w:rPr>
              <w:t xml:space="preserve">meta </w:t>
            </w:r>
            <w:r w:rsidR="008271A3" w:rsidRPr="004C480D">
              <w:rPr>
                <w:rFonts w:ascii="Calibri" w:hAnsi="Calibri" w:cs="Calibri"/>
                <w:color w:val="000000"/>
                <w:sz w:val="22"/>
                <w:szCs w:val="22"/>
                <w:shd w:val="clear" w:color="auto" w:fill="FFFFFF"/>
              </w:rPr>
              <w:t xml:space="preserve">unijeti </w:t>
            </w:r>
            <w:r w:rsidR="00AB307A" w:rsidRPr="004C480D">
              <w:rPr>
                <w:rFonts w:ascii="Calibri" w:hAnsi="Calibri" w:cs="Calibri"/>
                <w:color w:val="000000"/>
                <w:sz w:val="22"/>
                <w:szCs w:val="22"/>
                <w:shd w:val="clear" w:color="auto" w:fill="FFFFFF"/>
              </w:rPr>
              <w:t>podatk</w:t>
            </w:r>
            <w:r w:rsidR="008271A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o kompetencijama koje završeni student stječe, kako općenito tako i u okviru pojedinih predmeta pa </w:t>
            </w:r>
            <w:r w:rsidR="008271A3" w:rsidRPr="004C480D">
              <w:rPr>
                <w:rFonts w:ascii="Calibri" w:hAnsi="Calibri" w:cs="Calibri"/>
                <w:color w:val="000000"/>
                <w:sz w:val="22"/>
                <w:szCs w:val="22"/>
                <w:shd w:val="clear" w:color="auto" w:fill="FFFFFF"/>
              </w:rPr>
              <w:t xml:space="preserve">da </w:t>
            </w:r>
            <w:r w:rsidR="00AB307A" w:rsidRPr="004C480D">
              <w:rPr>
                <w:rFonts w:ascii="Calibri" w:hAnsi="Calibri" w:cs="Calibri"/>
                <w:color w:val="000000"/>
                <w:sz w:val="22"/>
                <w:szCs w:val="22"/>
                <w:shd w:val="clear" w:color="auto" w:fill="FFFFFF"/>
              </w:rPr>
              <w:t>se može realno procijeniti i vrednovati da li stečene kvalifikacije realno oslikavaju stečeni nivo znanja</w:t>
            </w:r>
            <w:r w:rsidR="00EE1E97" w:rsidRPr="004C480D">
              <w:rPr>
                <w:rFonts w:ascii="Calibri" w:hAnsi="Calibri" w:cs="Calibri"/>
                <w:color w:val="000000"/>
                <w:sz w:val="22"/>
                <w:szCs w:val="22"/>
                <w:shd w:val="clear" w:color="auto" w:fill="FFFFFF"/>
              </w:rPr>
              <w:t xml:space="preserve"> </w:t>
            </w:r>
            <w:r w:rsidR="008271A3" w:rsidRPr="004C480D">
              <w:rPr>
                <w:rFonts w:ascii="Calibri" w:hAnsi="Calibri" w:cs="Calibri"/>
                <w:color w:val="000000"/>
                <w:sz w:val="22"/>
                <w:szCs w:val="22"/>
                <w:shd w:val="clear" w:color="auto" w:fill="FFFFFF"/>
              </w:rPr>
              <w:t xml:space="preserve">Navesti konkretne podatke </w:t>
            </w:r>
            <w:r w:rsidR="00AB307A" w:rsidRPr="004C480D">
              <w:rPr>
                <w:rFonts w:ascii="Calibri" w:hAnsi="Calibri" w:cs="Calibri"/>
                <w:color w:val="000000"/>
                <w:sz w:val="22"/>
                <w:szCs w:val="22"/>
                <w:shd w:val="clear" w:color="auto" w:fill="FFFFFF"/>
              </w:rPr>
              <w:t>i dokaz</w:t>
            </w:r>
            <w:r w:rsidR="008271A3" w:rsidRPr="004C480D">
              <w:rPr>
                <w:rFonts w:ascii="Calibri" w:hAnsi="Calibri" w:cs="Calibri"/>
                <w:color w:val="000000"/>
                <w:sz w:val="22"/>
                <w:szCs w:val="22"/>
                <w:shd w:val="clear" w:color="auto" w:fill="FFFFFF"/>
              </w:rPr>
              <w:t>e</w:t>
            </w:r>
            <w:r w:rsidR="00AB307A" w:rsidRPr="004C480D">
              <w:rPr>
                <w:rFonts w:ascii="Calibri" w:hAnsi="Calibri" w:cs="Calibri"/>
                <w:color w:val="000000"/>
                <w:sz w:val="22"/>
                <w:szCs w:val="22"/>
                <w:shd w:val="clear" w:color="auto" w:fill="FFFFFF"/>
              </w:rPr>
              <w:t xml:space="preserve"> da Studijski program ostvaruje međunarodnu saradnju (nastava na stranim jezicima, mobilnosti studenata i osoblja, zajednički projekti sa stranim partnerima, itd.).</w:t>
            </w:r>
          </w:p>
          <w:p w14:paraId="2FB0F184" w14:textId="4FC9E39E" w:rsidR="00AB307A" w:rsidRPr="004C480D" w:rsidRDefault="0070741D"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AB307A" w:rsidRPr="004C480D">
              <w:rPr>
                <w:rFonts w:ascii="Calibri" w:hAnsi="Calibri" w:cs="Calibri"/>
                <w:color w:val="000000"/>
                <w:sz w:val="22"/>
                <w:szCs w:val="22"/>
                <w:shd w:val="clear" w:color="auto" w:fill="FFFFFF"/>
              </w:rPr>
              <w:t xml:space="preserve">U studijskom programu </w:t>
            </w:r>
            <w:r w:rsidR="008271A3" w:rsidRPr="004C480D">
              <w:rPr>
                <w:rFonts w:ascii="Calibri" w:hAnsi="Calibri" w:cs="Calibri"/>
                <w:color w:val="000000"/>
                <w:sz w:val="22"/>
                <w:szCs w:val="22"/>
                <w:shd w:val="clear" w:color="auto" w:fill="FFFFFF"/>
              </w:rPr>
              <w:t>objasniti i navesti</w:t>
            </w:r>
            <w:r w:rsidR="00AB307A" w:rsidRPr="004C480D">
              <w:rPr>
                <w:rFonts w:ascii="Calibri" w:hAnsi="Calibri" w:cs="Calibri"/>
                <w:color w:val="000000"/>
                <w:sz w:val="22"/>
                <w:szCs w:val="22"/>
                <w:shd w:val="clear" w:color="auto" w:fill="FFFFFF"/>
              </w:rPr>
              <w:t xml:space="preserve"> šta obuhva</w:t>
            </w:r>
            <w:r w:rsidR="003D3FE0" w:rsidRPr="004C480D">
              <w:rPr>
                <w:rFonts w:ascii="Calibri" w:hAnsi="Calibri" w:cs="Calibri"/>
                <w:color w:val="000000"/>
                <w:sz w:val="22"/>
                <w:szCs w:val="22"/>
                <w:shd w:val="clear" w:color="auto" w:fill="FFFFFF"/>
              </w:rPr>
              <w:t>ć</w:t>
            </w:r>
            <w:r w:rsidR="00AB307A" w:rsidRPr="004C480D">
              <w:rPr>
                <w:rFonts w:ascii="Calibri" w:hAnsi="Calibri" w:cs="Calibri"/>
                <w:color w:val="000000"/>
                <w:sz w:val="22"/>
                <w:szCs w:val="22"/>
                <w:shd w:val="clear" w:color="auto" w:fill="FFFFFF"/>
              </w:rPr>
              <w:t>aju stečene kompetencije i na koji način su one u službi vrednovanja studijskih programa.</w:t>
            </w:r>
            <w:r w:rsidR="00EE1E97" w:rsidRPr="004C480D">
              <w:rPr>
                <w:rFonts w:ascii="Calibri" w:hAnsi="Calibri" w:cs="Calibri"/>
                <w:color w:val="000000"/>
                <w:sz w:val="22"/>
                <w:szCs w:val="22"/>
                <w:shd w:val="clear" w:color="auto" w:fill="FFFFFF"/>
              </w:rPr>
              <w:t xml:space="preserve"> </w:t>
            </w:r>
            <w:r w:rsidR="00327E38" w:rsidRPr="004C480D">
              <w:rPr>
                <w:rFonts w:ascii="Calibri" w:hAnsi="Calibri" w:cs="Calibri"/>
                <w:color w:val="000000"/>
                <w:sz w:val="22"/>
                <w:szCs w:val="22"/>
                <w:shd w:val="clear" w:color="auto" w:fill="FFFFFF"/>
              </w:rPr>
              <w:t xml:space="preserve">Navesti konkretne podatke o tome da se </w:t>
            </w:r>
            <w:r w:rsidR="00AB307A" w:rsidRPr="004C480D">
              <w:rPr>
                <w:rFonts w:ascii="Calibri" w:hAnsi="Calibri" w:cs="Calibri"/>
                <w:color w:val="000000"/>
                <w:sz w:val="22"/>
                <w:szCs w:val="22"/>
                <w:shd w:val="clear" w:color="auto" w:fill="FFFFFF"/>
              </w:rPr>
              <w:t>obavlja periodično mjerenje zadovoljstva subjekata koji zapošljavaju studente i da se rezultati tih mjerenja koriste u razvoju i unapređenju nastavnih planova i programa.</w:t>
            </w:r>
            <w:r w:rsidR="00EE1E97" w:rsidRPr="004C480D">
              <w:rPr>
                <w:rFonts w:ascii="Calibri" w:hAnsi="Calibri" w:cs="Calibri"/>
                <w:color w:val="000000"/>
                <w:sz w:val="22"/>
                <w:szCs w:val="22"/>
                <w:shd w:val="clear" w:color="auto" w:fill="FFFFFF"/>
              </w:rPr>
              <w:t xml:space="preserve"> </w:t>
            </w:r>
            <w:r w:rsidR="00327E38" w:rsidRPr="004C480D">
              <w:rPr>
                <w:rFonts w:ascii="Calibri" w:hAnsi="Calibri" w:cs="Calibri"/>
                <w:color w:val="000000"/>
                <w:sz w:val="22"/>
                <w:szCs w:val="22"/>
                <w:shd w:val="clear" w:color="auto" w:fill="FFFFFF"/>
              </w:rPr>
              <w:t>J</w:t>
            </w:r>
            <w:r w:rsidR="00AB307A" w:rsidRPr="004C480D">
              <w:rPr>
                <w:rFonts w:ascii="Calibri" w:hAnsi="Calibri" w:cs="Calibri"/>
                <w:color w:val="000000"/>
                <w:sz w:val="22"/>
                <w:szCs w:val="22"/>
                <w:shd w:val="clear" w:color="auto" w:fill="FFFFFF"/>
              </w:rPr>
              <w:t>asno defini</w:t>
            </w:r>
            <w:r w:rsidR="00327E38" w:rsidRPr="004C480D">
              <w:rPr>
                <w:rFonts w:ascii="Calibri" w:hAnsi="Calibri" w:cs="Calibri"/>
                <w:color w:val="000000"/>
                <w:sz w:val="22"/>
                <w:szCs w:val="22"/>
                <w:shd w:val="clear" w:color="auto" w:fill="FFFFFF"/>
              </w:rPr>
              <w:t>rati</w:t>
            </w:r>
            <w:r w:rsidR="00AB307A" w:rsidRPr="004C480D">
              <w:rPr>
                <w:rFonts w:ascii="Calibri" w:hAnsi="Calibri" w:cs="Calibri"/>
                <w:color w:val="000000"/>
                <w:sz w:val="22"/>
                <w:szCs w:val="22"/>
                <w:shd w:val="clear" w:color="auto" w:fill="FFFFFF"/>
              </w:rPr>
              <w:t xml:space="preserve"> u okviru kojih aktivnosti i predmeta se ostvaruje sticanje generičkih kompetencija.</w:t>
            </w:r>
          </w:p>
          <w:p w14:paraId="5E5AA130" w14:textId="4B01A4AA" w:rsidR="00AB307A" w:rsidRPr="004C480D" w:rsidRDefault="0070741D" w:rsidP="004C480D">
            <w:pPr>
              <w:spacing w:after="0"/>
              <w:jc w:val="both"/>
              <w:rPr>
                <w:rStyle w:val="CALIBRIBOLD11"/>
                <w:b w:val="0"/>
                <w:bCs/>
              </w:rPr>
            </w:pPr>
            <w:r w:rsidRPr="004C480D">
              <w:rPr>
                <w:rStyle w:val="CALIBRIBOLD11"/>
                <w:b w:val="0"/>
                <w:bCs/>
              </w:rPr>
              <w:t xml:space="preserve">       </w:t>
            </w:r>
            <w:r w:rsidR="00AB307A" w:rsidRPr="004C480D">
              <w:rPr>
                <w:rStyle w:val="CALIBRIBOLD11"/>
                <w:b w:val="0"/>
                <w:bCs/>
              </w:rPr>
              <w:t>Gotovo svi podaci i dokumenti na koje se ustanova poziva su podaci i dokumenti nastali na univerzitetskoj razini pa se iz njih teško može utvrditi podatke koji se odnose upravo na podatke vezane uz recenzirani studijski program, odnosno ti podaci i dokumenti ne sadrže pojedine specifičnosti vezne upravo uz recenzirani studijski program (primjerice, cjelovite silabuse predmeta te koji su nastavnici angažirani upravo na recenziranom studijskom programu i njihove cjelovite biografije koje bi sadržavale relevantne podatke za recenziranje). Stoga bi Ustanova trebala izraditi niz dokumenata koji bi sadržavali podatke specifične upravo za njihov rad i status, odnosno za recenzirani studijski program te ih učiniti vidljivima i lako dostupnima za najširi krug potencijalnih korisnika. Treba donijeti dokumente koji nedostaju i sve ih staviti dostupnim i jasno uočljivim na web stranici Fakulteta.</w:t>
            </w:r>
          </w:p>
          <w:p w14:paraId="1916F23D" w14:textId="2C28666A" w:rsidR="001942E1" w:rsidRPr="004C480D" w:rsidRDefault="001942E1" w:rsidP="004C480D">
            <w:pPr>
              <w:spacing w:after="0"/>
              <w:jc w:val="both"/>
              <w:rPr>
                <w:rStyle w:val="CALIBRIBOLD11"/>
                <w:b w:val="0"/>
                <w:bCs/>
              </w:rPr>
            </w:pPr>
            <w:r w:rsidRPr="004C480D">
              <w:rPr>
                <w:rStyle w:val="CALIBRIBOLD11"/>
                <w:b w:val="0"/>
                <w:bCs/>
              </w:rPr>
              <w:t xml:space="preserve">       Na master studijima ne bi trebalo ponavljati predmete koji u se izvodili na I. ciklusu (npr., Ustavno pravo).</w:t>
            </w:r>
          </w:p>
          <w:p w14:paraId="51522B54" w14:textId="77777777" w:rsidR="001942E1" w:rsidRPr="004C480D" w:rsidRDefault="001942E1" w:rsidP="004C480D">
            <w:pPr>
              <w:spacing w:after="0" w:line="240" w:lineRule="auto"/>
              <w:jc w:val="both"/>
              <w:rPr>
                <w:rStyle w:val="CALIBRIBOLD11"/>
                <w:b w:val="0"/>
                <w:bCs/>
              </w:rPr>
            </w:pPr>
            <w:r w:rsidRPr="004C480D">
              <w:rPr>
                <w:rStyle w:val="CALIBRIBOLD11"/>
                <w:b w:val="0"/>
                <w:bCs/>
              </w:rPr>
              <w:t xml:space="preserve">       Moguće je da neki od podataka koji se traže i postoje, ali recenzent ih nije mogao pronaći u priloženim dokumentima i na web stranici, što ukazuje na potrebu osigurati da se značajni podaci za rad i status Ustanove, kao i za recenzirani studijski program, učine pristupačnijim potencijalnim korisnicima, a ako ne postoje, da ih se što prije donese.</w:t>
            </w:r>
          </w:p>
          <w:p w14:paraId="527FE4A0" w14:textId="77777777" w:rsidR="001942E1" w:rsidRPr="004C480D" w:rsidRDefault="001942E1">
            <w:pPr>
              <w:rPr>
                <w:rFonts w:ascii="Calibri" w:hAnsi="Calibri" w:cs="Calibri"/>
                <w:b/>
                <w:bCs/>
                <w:sz w:val="22"/>
                <w:szCs w:val="22"/>
              </w:rPr>
            </w:pPr>
          </w:p>
          <w:p w14:paraId="07695D0A" w14:textId="58551127" w:rsidR="00CE5D42" w:rsidRPr="004C480D" w:rsidRDefault="00CE5D42">
            <w:pPr>
              <w:rPr>
                <w:rFonts w:ascii="Calibri" w:hAnsi="Calibri" w:cs="Calibri"/>
                <w:b/>
                <w:bCs/>
                <w:sz w:val="22"/>
                <w:szCs w:val="22"/>
              </w:rPr>
            </w:pPr>
            <w:r w:rsidRPr="004C480D">
              <w:rPr>
                <w:rFonts w:ascii="Calibri" w:hAnsi="Calibri" w:cs="Calibri"/>
                <w:b/>
                <w:bCs/>
                <w:sz w:val="22"/>
                <w:szCs w:val="22"/>
              </w:rPr>
              <w:t>B3. Učenje, podučavanje i ocjenjivanje usmjereno ka studentu</w:t>
            </w:r>
          </w:p>
          <w:p w14:paraId="1FC06D55" w14:textId="22EFFF78" w:rsidR="00772675" w:rsidRPr="00772675" w:rsidRDefault="0070741D" w:rsidP="004C480D">
            <w:pPr>
              <w:spacing w:after="0" w:line="240" w:lineRule="auto"/>
              <w:jc w:val="both"/>
              <w:rPr>
                <w:rStyle w:val="CALIBRI11"/>
              </w:rPr>
            </w:pPr>
            <w:r>
              <w:rPr>
                <w:rStyle w:val="CALIBRI11"/>
              </w:rPr>
              <w:t xml:space="preserve">       </w:t>
            </w:r>
            <w:r w:rsidR="00772675" w:rsidRPr="00772675">
              <w:rPr>
                <w:rStyle w:val="CALIBRI11"/>
              </w:rPr>
              <w:t>Treba učiniti jasno i jednostavno dostupnim podatke i dokaze o tome kako se studenti mogu uključiti u proces kreiranja studijskih programa, da li studenti zaista prisustvuju nastavi i vježbama, obavlja li se periodična provjera zadovoljstva studenata procesima učenja i provjere znanja kao i konsultacijama sa nastavnim osobljem, te koriste li se dobiveni rezultati pri unapređivanju ovih procesa.</w:t>
            </w:r>
          </w:p>
          <w:p w14:paraId="342F1DA9" w14:textId="77777777" w:rsidR="00772675" w:rsidRPr="004C480D" w:rsidRDefault="00772675" w:rsidP="004C480D">
            <w:pPr>
              <w:spacing w:after="0" w:line="240" w:lineRule="auto"/>
              <w:jc w:val="both"/>
              <w:rPr>
                <w:rFonts w:ascii="Calibri" w:hAnsi="Calibri" w:cs="Calibri"/>
                <w:color w:val="000000"/>
                <w:sz w:val="22"/>
                <w:szCs w:val="22"/>
              </w:rPr>
            </w:pPr>
            <w:r w:rsidRPr="004C480D">
              <w:rPr>
                <w:rFonts w:ascii="Calibri" w:hAnsi="Calibri" w:cs="Calibri"/>
                <w:color w:val="000000"/>
                <w:sz w:val="22"/>
                <w:szCs w:val="22"/>
                <w:shd w:val="clear" w:color="auto" w:fill="FFFFFF"/>
              </w:rPr>
              <w:t xml:space="preserve">       Navesti link na dokument kojim se regulira procedura ocjenjivanja studenata i u kome se navodi struktura ocjene. Detaljnije pojasniti na koji način se studenti mogu uključiti u proces kreiranja studijskih programa, proces učenja i podučavanja. Predočiti dokaz da studenti zaista prisustvuju nastavi i vježbama. Učiniti dostupnim rezultate anketiranja studenata u pogledu procedura i načina ocjenjivanja po predmetima i objasniti kako su njihovi rezultati korišteni u razvoju istih. Anketni listići bi morali sadržavati i prostor za opisni dio ankete.</w:t>
            </w:r>
          </w:p>
          <w:p w14:paraId="0E91B6B0" w14:textId="77777777" w:rsidR="00772675" w:rsidRPr="00772675" w:rsidRDefault="00772675" w:rsidP="004C480D">
            <w:pPr>
              <w:spacing w:after="0" w:line="240" w:lineRule="auto"/>
              <w:jc w:val="both"/>
              <w:rPr>
                <w:rStyle w:val="CALIBRI11"/>
              </w:rPr>
            </w:pPr>
            <w:r w:rsidRPr="004C480D">
              <w:rPr>
                <w:rFonts w:ascii="Calibri" w:hAnsi="Calibri" w:cs="Calibri"/>
                <w:color w:val="000000"/>
                <w:sz w:val="22"/>
                <w:szCs w:val="22"/>
              </w:rPr>
              <w:t xml:space="preserve">       Treba što prije staviti u funkciju učenje na daljinu na Univerzitetu /Fakultetu, a posebno zbog pandemije korona virusom i postojanja izdvojenih odjeljenja.</w:t>
            </w:r>
          </w:p>
          <w:p w14:paraId="071A2CB2" w14:textId="7FEA8B0B" w:rsidR="00772675" w:rsidRDefault="00772675" w:rsidP="004C480D">
            <w:pPr>
              <w:spacing w:after="0" w:line="240" w:lineRule="auto"/>
              <w:jc w:val="both"/>
              <w:rPr>
                <w:rStyle w:val="CALIBRI11"/>
              </w:rPr>
            </w:pPr>
            <w:r w:rsidRPr="00772675">
              <w:rPr>
                <w:rStyle w:val="CALIBRI11"/>
              </w:rPr>
              <w:t xml:space="preserve">       U cilju poboljšanja vještina studenata potrebno je povećati obim praktične nastave, a posebno na nižim godinama, uz pomoć i nadzor kvalificiranih mentora.</w:t>
            </w:r>
          </w:p>
          <w:p w14:paraId="12316955" w14:textId="77777777" w:rsidR="00772675" w:rsidRPr="00772675" w:rsidRDefault="00772675" w:rsidP="004C480D">
            <w:pPr>
              <w:spacing w:after="0" w:line="240" w:lineRule="auto"/>
              <w:jc w:val="both"/>
              <w:rPr>
                <w:rStyle w:val="CALIBRI11"/>
              </w:rPr>
            </w:pPr>
            <w:r w:rsidRPr="00772675">
              <w:rPr>
                <w:rStyle w:val="CALIBRI11"/>
              </w:rPr>
              <w:t xml:space="preserve">       Trebalo bi razmisliti o mogućnosti uvođenja studentskog veta kod donošenja odluka o onim pitanjima koja se tiču najznačajnijih studentskih prava i studentskog standarda.</w:t>
            </w:r>
          </w:p>
          <w:p w14:paraId="5BC71508" w14:textId="2CFEF114" w:rsidR="00772675" w:rsidRPr="00772675" w:rsidRDefault="0070741D" w:rsidP="004C480D">
            <w:pPr>
              <w:spacing w:after="0" w:line="240" w:lineRule="auto"/>
              <w:jc w:val="both"/>
              <w:rPr>
                <w:rStyle w:val="CALIBRI11"/>
              </w:rPr>
            </w:pPr>
            <w:r>
              <w:rPr>
                <w:rStyle w:val="CALIBRI11"/>
              </w:rPr>
              <w:t xml:space="preserve">       </w:t>
            </w:r>
            <w:r w:rsidR="00772675" w:rsidRPr="00772675">
              <w:rPr>
                <w:rStyle w:val="CALIBRI11"/>
              </w:rPr>
              <w:t>Trebalo bi predvidjeti nagrade za najbolje studente te poticati izvannastavne aktivnosti studenata (nagrade za znanstvene radove, sport, takmičenja sa studentima drugih univerziteta, simulirana parnica, simulirani parlament, debatni klub i sl.).</w:t>
            </w:r>
          </w:p>
          <w:p w14:paraId="74F1C7E4" w14:textId="75EED441" w:rsidR="0070741D" w:rsidRPr="004C480D" w:rsidRDefault="0070741D" w:rsidP="004C480D">
            <w:pPr>
              <w:spacing w:after="0" w:line="240" w:lineRule="auto"/>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772675" w:rsidRPr="004C480D">
              <w:rPr>
                <w:rFonts w:ascii="Calibri" w:hAnsi="Calibri" w:cs="Calibri"/>
                <w:color w:val="000000"/>
                <w:sz w:val="22"/>
                <w:szCs w:val="22"/>
                <w:shd w:val="clear" w:color="auto" w:fill="FFFFFF"/>
              </w:rPr>
              <w:t xml:space="preserve">Predočiti podatak </w:t>
            </w:r>
            <w:r w:rsidR="00CE5D42" w:rsidRPr="004C480D">
              <w:rPr>
                <w:rFonts w:ascii="Calibri" w:hAnsi="Calibri" w:cs="Calibri"/>
                <w:color w:val="000000"/>
                <w:sz w:val="22"/>
                <w:szCs w:val="22"/>
                <w:shd w:val="clear" w:color="auto" w:fill="FFFFFF"/>
              </w:rPr>
              <w:t xml:space="preserve">jesu li provedene ankete te ako jesu, da li su rezultati anketiranja studenata u pogledu </w:t>
            </w:r>
            <w:r w:rsidR="00CE5D42" w:rsidRPr="004C480D">
              <w:rPr>
                <w:rFonts w:ascii="Calibri" w:hAnsi="Calibri" w:cs="Calibri"/>
                <w:color w:val="000000"/>
                <w:sz w:val="22"/>
                <w:szCs w:val="22"/>
                <w:shd w:val="clear" w:color="auto" w:fill="FFFFFF"/>
              </w:rPr>
              <w:lastRenderedPageBreak/>
              <w:t>procedura i načina ocjenjivanja po predmetima koriš</w:t>
            </w:r>
            <w:r w:rsidR="003D3FE0" w:rsidRPr="004C480D">
              <w:rPr>
                <w:rFonts w:ascii="Calibri" w:hAnsi="Calibri" w:cs="Calibri"/>
                <w:color w:val="000000"/>
                <w:sz w:val="22"/>
                <w:szCs w:val="22"/>
                <w:shd w:val="clear" w:color="auto" w:fill="FFFFFF"/>
              </w:rPr>
              <w:t>t</w:t>
            </w:r>
            <w:r w:rsidR="00CE5D42" w:rsidRPr="004C480D">
              <w:rPr>
                <w:rFonts w:ascii="Calibri" w:hAnsi="Calibri" w:cs="Calibri"/>
                <w:color w:val="000000"/>
                <w:sz w:val="22"/>
                <w:szCs w:val="22"/>
                <w:shd w:val="clear" w:color="auto" w:fill="FFFFFF"/>
              </w:rPr>
              <w:t>eni u razvoju istih.</w:t>
            </w:r>
          </w:p>
          <w:p w14:paraId="4D0E3A65" w14:textId="7BB17562" w:rsidR="00CE5D42" w:rsidRPr="004C480D" w:rsidRDefault="0070741D" w:rsidP="004C480D">
            <w:pPr>
              <w:spacing w:after="0" w:line="240" w:lineRule="auto"/>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772675" w:rsidRPr="004C480D">
              <w:rPr>
                <w:rFonts w:ascii="Calibri" w:hAnsi="Calibri" w:cs="Calibri"/>
                <w:color w:val="000000"/>
                <w:sz w:val="22"/>
                <w:szCs w:val="22"/>
                <w:shd w:val="clear" w:color="auto" w:fill="FFFFFF"/>
              </w:rPr>
              <w:t xml:space="preserve">Navesti da li su </w:t>
            </w:r>
            <w:r w:rsidR="00CE5D42" w:rsidRPr="004C480D">
              <w:rPr>
                <w:rFonts w:ascii="Calibri" w:hAnsi="Calibri" w:cs="Calibri"/>
                <w:color w:val="000000"/>
                <w:sz w:val="22"/>
                <w:szCs w:val="22"/>
                <w:shd w:val="clear" w:color="auto" w:fill="FFFFFF"/>
              </w:rPr>
              <w:t xml:space="preserve">pokretane žalbe na postupke ocjenjivanja i </w:t>
            </w:r>
            <w:r w:rsidR="00772675" w:rsidRPr="004C480D">
              <w:rPr>
                <w:rFonts w:ascii="Calibri" w:hAnsi="Calibri" w:cs="Calibri"/>
                <w:color w:val="000000"/>
                <w:sz w:val="22"/>
                <w:szCs w:val="22"/>
                <w:shd w:val="clear" w:color="auto" w:fill="FFFFFF"/>
              </w:rPr>
              <w:t xml:space="preserve">ako jesu, </w:t>
            </w:r>
            <w:r w:rsidR="00CE5D42" w:rsidRPr="004C480D">
              <w:rPr>
                <w:rFonts w:ascii="Calibri" w:hAnsi="Calibri" w:cs="Calibri"/>
                <w:color w:val="000000"/>
                <w:sz w:val="22"/>
                <w:szCs w:val="22"/>
                <w:shd w:val="clear" w:color="auto" w:fill="FFFFFF"/>
              </w:rPr>
              <w:t>kako su iste riješene.</w:t>
            </w:r>
          </w:p>
          <w:p w14:paraId="7E0993A6" w14:textId="77777777" w:rsidR="0070741D" w:rsidRPr="004C480D" w:rsidRDefault="0070741D">
            <w:pPr>
              <w:rPr>
                <w:rFonts w:ascii="Calibri" w:hAnsi="Calibri" w:cs="Calibri"/>
                <w:b/>
                <w:bCs/>
                <w:color w:val="000000"/>
                <w:sz w:val="22"/>
                <w:szCs w:val="22"/>
                <w:shd w:val="clear" w:color="auto" w:fill="FFFFFF"/>
              </w:rPr>
            </w:pPr>
          </w:p>
          <w:p w14:paraId="794B77C2" w14:textId="61F1384C" w:rsidR="00097B98" w:rsidRPr="004C480D" w:rsidRDefault="00097B98">
            <w:pPr>
              <w:rPr>
                <w:rFonts w:ascii="Calibri" w:hAnsi="Calibri" w:cs="Calibri"/>
                <w:b/>
                <w:bCs/>
                <w:color w:val="000000"/>
                <w:sz w:val="22"/>
                <w:szCs w:val="22"/>
                <w:shd w:val="clear" w:color="auto" w:fill="FFFFFF"/>
              </w:rPr>
            </w:pPr>
            <w:r w:rsidRPr="004C480D">
              <w:rPr>
                <w:rFonts w:ascii="Calibri" w:hAnsi="Calibri" w:cs="Calibri"/>
                <w:b/>
                <w:bCs/>
                <w:color w:val="000000"/>
                <w:sz w:val="22"/>
                <w:szCs w:val="22"/>
                <w:shd w:val="clear" w:color="auto" w:fill="FFFFFF"/>
              </w:rPr>
              <w:t>B4. Upis i napredovanja studenata, priznavanje i certifikacija</w:t>
            </w:r>
          </w:p>
          <w:p w14:paraId="67F1B9DF" w14:textId="51AC3C7F" w:rsidR="00F808AE" w:rsidRPr="00F808AE" w:rsidRDefault="0070741D" w:rsidP="004C480D">
            <w:pPr>
              <w:spacing w:after="0" w:line="240" w:lineRule="auto"/>
              <w:jc w:val="both"/>
              <w:rPr>
                <w:rStyle w:val="CALIBRI11"/>
              </w:rPr>
            </w:pPr>
            <w:r>
              <w:rPr>
                <w:rStyle w:val="CALIBRI11"/>
              </w:rPr>
              <w:t xml:space="preserve">       </w:t>
            </w:r>
            <w:r w:rsidR="00F808AE" w:rsidRPr="00F808AE">
              <w:rPr>
                <w:rStyle w:val="CALIBRI11"/>
              </w:rPr>
              <w:t xml:space="preserve">Mobilnost akademskog osoblja i studenata na studijskom programu treba promovirati i unaprjeđivati putem zajedničkih prijava i učešća na projektima sa drugim visokoškolskim ustanovama iz zemlje i inostranstva. Primjerice, kroz ostvarivanje bilateralne i multilateralne razmjene studenata sa inostranim visokoškolskim ustanovama kroz različite programe i mreže studentske razmjene uz priznavanje vremena, ocjena i ECTS bodova ostvarenih tokom razmjene. Visokoškolska ustanova treba kadrovski i financijski osnažiti kapacitete službi za međunarodnu saradnju i dvosmjernu mobilnost akademskog osoblja i studenata. </w:t>
            </w:r>
          </w:p>
          <w:p w14:paraId="3F748970" w14:textId="77777777" w:rsidR="00F808AE" w:rsidRPr="00F808AE" w:rsidRDefault="00F808AE" w:rsidP="004C480D">
            <w:pPr>
              <w:spacing w:after="0" w:line="240" w:lineRule="auto"/>
              <w:jc w:val="both"/>
              <w:rPr>
                <w:rStyle w:val="CALIBRI11"/>
              </w:rPr>
            </w:pPr>
            <w:r w:rsidRPr="004C480D">
              <w:rPr>
                <w:rFonts w:ascii="Calibri" w:hAnsi="Calibri" w:cs="Calibri"/>
                <w:color w:val="000000"/>
                <w:sz w:val="22"/>
                <w:szCs w:val="22"/>
                <w:shd w:val="clear" w:color="auto" w:fill="FFFFFF"/>
              </w:rPr>
              <w:t xml:space="preserve">       Predočiti naziv i sadržaj dokumenta koji su navedeni u smjernicama standarda, a koji opisuje stečenu kvalifikaciju, uključujući postignute ishode učenja i kontekst, nivo, sadržaj i status studija koji je student završio.</w:t>
            </w:r>
          </w:p>
          <w:p w14:paraId="70D5A4F5" w14:textId="77777777" w:rsidR="00097B98" w:rsidRPr="004C480D" w:rsidRDefault="00097B98" w:rsidP="004C480D">
            <w:pPr>
              <w:spacing w:after="0"/>
              <w:rPr>
                <w:rFonts w:ascii="Calibri" w:hAnsi="Calibri" w:cs="Calibri"/>
                <w:b/>
                <w:bCs/>
                <w:color w:val="000000"/>
                <w:sz w:val="22"/>
                <w:szCs w:val="22"/>
                <w:shd w:val="clear" w:color="auto" w:fill="FFFFFF"/>
              </w:rPr>
            </w:pPr>
          </w:p>
          <w:p w14:paraId="5629D0AB" w14:textId="5DF094C3" w:rsidR="00097B98" w:rsidRPr="004C480D" w:rsidRDefault="00097B98" w:rsidP="004C480D">
            <w:pPr>
              <w:spacing w:after="0"/>
              <w:rPr>
                <w:rFonts w:ascii="Calibri" w:hAnsi="Calibri" w:cs="Calibri"/>
                <w:b/>
                <w:bCs/>
                <w:color w:val="000000"/>
                <w:sz w:val="22"/>
                <w:szCs w:val="22"/>
                <w:shd w:val="clear" w:color="auto" w:fill="FFFFFF"/>
              </w:rPr>
            </w:pPr>
            <w:r w:rsidRPr="004C480D">
              <w:rPr>
                <w:rFonts w:ascii="Calibri" w:hAnsi="Calibri" w:cs="Calibri"/>
                <w:b/>
                <w:bCs/>
                <w:color w:val="000000"/>
                <w:sz w:val="22"/>
                <w:szCs w:val="22"/>
                <w:shd w:val="clear" w:color="auto" w:fill="FFFFFF"/>
              </w:rPr>
              <w:t>B5. Nastavno osoblje</w:t>
            </w:r>
          </w:p>
          <w:p w14:paraId="7187E909" w14:textId="77777777" w:rsidR="003D3FE0" w:rsidRPr="004C480D" w:rsidRDefault="003D3FE0" w:rsidP="004C480D">
            <w:pPr>
              <w:spacing w:after="0"/>
              <w:rPr>
                <w:rFonts w:ascii="Calibri" w:hAnsi="Calibri" w:cs="Calibri"/>
                <w:b/>
                <w:bCs/>
                <w:color w:val="000000"/>
                <w:sz w:val="22"/>
                <w:szCs w:val="22"/>
                <w:shd w:val="clear" w:color="auto" w:fill="FFFFFF"/>
              </w:rPr>
            </w:pPr>
          </w:p>
          <w:p w14:paraId="5DC219DD" w14:textId="24EDC1A8" w:rsidR="00F808AE" w:rsidRDefault="0070741D" w:rsidP="004C480D">
            <w:pPr>
              <w:spacing w:after="0" w:line="240" w:lineRule="auto"/>
              <w:jc w:val="both"/>
              <w:rPr>
                <w:rStyle w:val="CALIBRI11"/>
              </w:rPr>
            </w:pPr>
            <w:r>
              <w:rPr>
                <w:rStyle w:val="CALIBRI11"/>
              </w:rPr>
              <w:t xml:space="preserve">       </w:t>
            </w:r>
            <w:r w:rsidR="00F808AE" w:rsidRPr="00F808AE">
              <w:rPr>
                <w:rStyle w:val="CALIBRI11"/>
              </w:rPr>
              <w:t xml:space="preserve">Podaci o nastavnicima recenziranog studijskog programa su uvelike nevidljivi i nepotpuni pa je nužno što prije u Studijskom programu, relevantnim dokumentima i na web stranici Univerziteta i Fakulteta staviti podatke o imenima nastavnika i suradnika, o predmetima na koje su raspoređeni, znanstvenim poljima i granama u koje su birani, godinama života, postignutom znanstvenom stupnju, datumu zadnjeg izbora, znanstvenoj djelatnosti i uvjetima za izbor, omjeru suradnika i nastavnika, zastupljenosti žena u nastavnom kadru, starosnoj strukturi, koliko je stalno zaposlenih nastavnika i suradnika po ugovoru o radu, a koliko na temelju ugovora o djelu (vanjski suradnici), opterećenju nastavnika u nastavi i sl. Sve je to nužno kako bi se moglo ocijeniti kompetentnost nastavnika i suradnika te potpuno i kvalitetno recenzirati i neke druge aktivnosti i uvjete u kojima značajnu ulogu imaju nastavnici i suradnici (mobilnost, napredovanje, međunarodna suradnja, anketiranje, motiviranje studenata i mentorstva, opterećenost nastavnog kadra, vjerodostojnost ishoda učenja i u konačnici kvaliteta izvođenja studijskog programa). Svakako treba učiniti dostupnim i podatke o izboru i napredovanju nastavnika koji dokazuju ispunjavanje uvjeta kao što su naučni i stručni radovi nastavnika koji upućuju na naučnu oblast za koju se bira i predmete za koje je nastavnik odgovoran i bibliografiju: izvještaj Komisije koje je provodila proces izbora u kome se prepoznaje naučna oblast i kompetencije članova Komisije; odluka nadležnog organa ustanove o izboru nastavnika koja odgovara izvještaju i prijedloga Komisije; biografija nastavnika u kojoj se prepoznaju kompetencije u području podučavanja; politika upravljanja ljudskim resursima (zapošljavanje, definiranje zaduženja i odgovornosti, imenovanje, promoviranje) te na koji način se vrši evaluacija, odnosno praćenje rada kadrova i analiza opterećenosti nastavnog akademskog kadra; politiku upravljanja ljudskim resursima i politiku razvoja znanja i kompetencija nastavnika; dugoročni i operativni plan razvoja ljudskih resursa i zapošljavanja novog kadra; analize i evaluaciju kompetentnosti i napredovanja nastavnog osoblja; kojima se stimuliraju naučne aktivnosti i jačanje veze između istraživanja i obrazovanja; godišnji izvještaj o naučnim i stručnim aktivnostima i sl. </w:t>
            </w:r>
          </w:p>
          <w:p w14:paraId="502B1901" w14:textId="1FA9545A" w:rsidR="001942E1" w:rsidRPr="00F808AE" w:rsidRDefault="001942E1" w:rsidP="004C480D">
            <w:pPr>
              <w:spacing w:after="0" w:line="240" w:lineRule="auto"/>
              <w:jc w:val="both"/>
              <w:rPr>
                <w:rStyle w:val="CALIBRI11"/>
              </w:rPr>
            </w:pPr>
            <w:r>
              <w:rPr>
                <w:rStyle w:val="CALIBRI11"/>
              </w:rPr>
              <w:t xml:space="preserve">       Na web stranici </w:t>
            </w:r>
            <w:r w:rsidR="00841B27">
              <w:rPr>
                <w:rStyle w:val="CALIBRI11"/>
              </w:rPr>
              <w:t xml:space="preserve">Pravnog fakulteta </w:t>
            </w:r>
            <w:r>
              <w:rPr>
                <w:rStyle w:val="CALIBRI11"/>
              </w:rPr>
              <w:t>i u dokumentima koji se odnose na Pravni fakultet i njegove studijske programe, trebaju biti navedeni sveobuhvatni podaci o svim nastavnicima koji izvode nastavu na studijskim programima Pravno</w:t>
            </w:r>
            <w:r w:rsidR="00841B27">
              <w:rPr>
                <w:rStyle w:val="CALIBRI11"/>
              </w:rPr>
              <w:t>g fakulteta.</w:t>
            </w:r>
          </w:p>
          <w:p w14:paraId="7A6726E5" w14:textId="77777777" w:rsidR="00F808AE" w:rsidRPr="00F808AE" w:rsidRDefault="00F808AE" w:rsidP="004C480D">
            <w:pPr>
              <w:spacing w:after="0" w:line="240" w:lineRule="auto"/>
              <w:jc w:val="both"/>
              <w:rPr>
                <w:rStyle w:val="CALIBRI11"/>
              </w:rPr>
            </w:pPr>
            <w:r w:rsidRPr="00F808AE">
              <w:rPr>
                <w:rStyle w:val="CALIBRI11"/>
              </w:rPr>
              <w:t xml:space="preserve">       Trebalo bi težiti k tome i postići da nastavnici u radnom odnosu s punim radnim vremenom izvode najmanje 70% sati aktivne nastave i da ih bude najmanje 16 na studijskom programu.</w:t>
            </w:r>
          </w:p>
          <w:p w14:paraId="624C29CF" w14:textId="77777777" w:rsidR="00F808AE" w:rsidRPr="00F808AE" w:rsidRDefault="00F808AE" w:rsidP="004C480D">
            <w:pPr>
              <w:spacing w:after="0" w:line="240" w:lineRule="auto"/>
              <w:jc w:val="both"/>
              <w:rPr>
                <w:rStyle w:val="CALIBRI11"/>
              </w:rPr>
            </w:pPr>
            <w:r w:rsidRPr="00F808AE">
              <w:rPr>
                <w:rStyle w:val="CALIBRI11"/>
              </w:rPr>
              <w:t xml:space="preserve">       Treba napraviti plan i osigurati financijska sredstva za usavršavanje nastavnog kadra i poboljšanje naučno- istraživačkog rada. Liste odgovornih nastavnika za školsku godinu dati po fakultetima, a ne integrirano na nivou univerziteta. </w:t>
            </w:r>
          </w:p>
          <w:p w14:paraId="007726D2" w14:textId="77777777" w:rsidR="00F808AE" w:rsidRPr="00F808AE" w:rsidRDefault="00F808AE" w:rsidP="004C480D">
            <w:pPr>
              <w:spacing w:after="0" w:line="240" w:lineRule="auto"/>
              <w:jc w:val="both"/>
              <w:rPr>
                <w:rStyle w:val="CALIBRI11"/>
              </w:rPr>
            </w:pPr>
            <w:r w:rsidRPr="00F808AE">
              <w:rPr>
                <w:rStyle w:val="CALIBRI11"/>
              </w:rPr>
              <w:t xml:space="preserve">       Raditi na povećanju broja osoba u stalnom radnom odnosu (s punim radnim vremenom) s ciljem razvoja vlastitog nastavnog kadra (posebno na krucijalnim predmetima). Trebalo bi težiti da se poveća broj stalno </w:t>
            </w:r>
            <w:r w:rsidRPr="00F808AE">
              <w:rPr>
                <w:rStyle w:val="CALIBRI11"/>
              </w:rPr>
              <w:lastRenderedPageBreak/>
              <w:t>zaposlenih nastavnika i suradnika Fakulteta u odnosu na vanjske suradnike i podsticati ih da što prije dođu u viša naučno-nastavna zvanja.</w:t>
            </w:r>
          </w:p>
          <w:p w14:paraId="761908AC" w14:textId="77777777" w:rsidR="00F808AE" w:rsidRPr="00F808AE" w:rsidRDefault="00F808AE" w:rsidP="004C480D">
            <w:pPr>
              <w:spacing w:after="0" w:line="240" w:lineRule="auto"/>
              <w:jc w:val="both"/>
              <w:rPr>
                <w:rStyle w:val="CALIBRI11"/>
              </w:rPr>
            </w:pPr>
            <w:r w:rsidRPr="00F808AE">
              <w:rPr>
                <w:rStyle w:val="CALIBRI11"/>
              </w:rPr>
              <w:t xml:space="preserve">       Ustanova bi trebala za svoje nastavnike organizirati radionice i seminare iz područja pedagogije, didaktike i metodike izvođenja nastave, planiranja, programiranja i vrednovanja ishoda učenja i sl.</w:t>
            </w:r>
          </w:p>
          <w:p w14:paraId="396EAC24" w14:textId="77777777" w:rsidR="00F808AE" w:rsidRPr="00F808AE" w:rsidRDefault="00F808AE" w:rsidP="004C480D">
            <w:pPr>
              <w:spacing w:after="0" w:line="240" w:lineRule="auto"/>
              <w:jc w:val="both"/>
              <w:rPr>
                <w:rStyle w:val="CALIBRI11"/>
              </w:rPr>
            </w:pPr>
            <w:r w:rsidRPr="00F808AE">
              <w:rPr>
                <w:rStyle w:val="CALIBRI11"/>
              </w:rPr>
              <w:t xml:space="preserve">       Treba unaprijediti provođenje anketa o studijskom programu i nastavnicima te službama ustanove, ankete učiniti javno dostupnim i definirati mjere za poboljšanja procesa na osnovu rezultata anketa. </w:t>
            </w:r>
          </w:p>
          <w:p w14:paraId="65CEB79E" w14:textId="77777777" w:rsidR="00F808AE" w:rsidRPr="00F808AE" w:rsidRDefault="00F808AE" w:rsidP="004C480D">
            <w:pPr>
              <w:spacing w:after="0" w:line="240" w:lineRule="auto"/>
              <w:jc w:val="both"/>
              <w:rPr>
                <w:rStyle w:val="CALIBRI11"/>
              </w:rPr>
            </w:pPr>
            <w:r w:rsidRPr="00F808AE">
              <w:rPr>
                <w:rStyle w:val="CALIBRI11"/>
              </w:rPr>
              <w:t xml:space="preserve">       Preporučuje se da nastavnici provode samoevaluaciju o kvalitetu i uspješnosti na predmetima koje predaju. </w:t>
            </w:r>
          </w:p>
          <w:p w14:paraId="466720BC" w14:textId="77777777" w:rsidR="00F808AE" w:rsidRPr="004C480D" w:rsidRDefault="00F808AE" w:rsidP="004C480D">
            <w:pPr>
              <w:spacing w:after="0" w:line="240" w:lineRule="auto"/>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Na web stranici Fakulteta staviti podatak o biografijama nastavnika u kojoj se prepoznaju kompetencije u području podučavanja.</w:t>
            </w:r>
          </w:p>
          <w:p w14:paraId="7D5F9B31" w14:textId="77777777" w:rsidR="00F808AE" w:rsidRPr="004C480D" w:rsidRDefault="00F808AE" w:rsidP="004C480D">
            <w:pPr>
              <w:spacing w:after="0" w:line="240" w:lineRule="auto"/>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Navesti link na dokument kojim je definirana politika upravljanja ljudskim resursima (zapošljavanje, definiranje zaduženja i odgovornosti, imenovanje, promoviranje) te na koji način se vrši evaluacija, odnosno praćenje rada kadrova i analiza opterećenosti nastavnog akademskog kadra. Izraditi i predočiti Politiku upravljanja ljudskim resursima koja bi ukazala da Ustanova ima definiranu politiku upravljanja ljudskim resursima i politiku razvoja znanja i kompetencija nastavnika te Plan i izvještaji o realizaciji plana kao dokaz da Ustanova ima i realizira dugoročni i operativni plan razvoja ljudskih resursa i zapošljavanja novog kadra.</w:t>
            </w:r>
          </w:p>
          <w:p w14:paraId="57D1B144" w14:textId="77777777" w:rsidR="00F808AE" w:rsidRPr="004C480D" w:rsidRDefault="00F808AE" w:rsidP="004C480D">
            <w:pPr>
              <w:spacing w:after="0" w:line="240" w:lineRule="auto"/>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Osim linka Strategija o mobilnosti nastavnika i studenata.docx, navesti i opisati linkove na dokumente kojima se stimuliraju naučne aktivnosti i jačanje veze između istraživanja i obrazovanja. Izrađivati i predočavati godišnji izvještaj o naučnim i stručnim aktivnostima. Pratiti i analizirati naučni i stručni rad nastavnika koji se vrši na nivou organizacionih jedinica (fakulteti, katedre, ...), te predočiti primjer takve analize.</w:t>
            </w:r>
          </w:p>
          <w:p w14:paraId="228A7152" w14:textId="77777777" w:rsidR="00F808AE" w:rsidRPr="004C480D" w:rsidRDefault="00F808AE" w:rsidP="004C480D">
            <w:pPr>
              <w:spacing w:after="0" w:line="240" w:lineRule="auto"/>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Izraditi i navesti konkretne dokumente i mjere koji bi jamčili i uređivali način na koji će pomoćno i administrativno osoblje imati priliku da razvija svoje kompetencije. Izraditi i predočiti plan o provođenju obuke administrativnog osoblja. </w:t>
            </w:r>
          </w:p>
          <w:p w14:paraId="39778439" w14:textId="7AE5F7D9" w:rsidR="00EE1E97" w:rsidRPr="004C480D" w:rsidRDefault="00F808AE" w:rsidP="004C480D">
            <w:pPr>
              <w:spacing w:after="0" w:line="240" w:lineRule="auto"/>
              <w:jc w:val="both"/>
              <w:rPr>
                <w:rFonts w:ascii="Calibri" w:hAnsi="Calibri" w:cs="Calibri"/>
                <w:color w:val="000000"/>
                <w:sz w:val="22"/>
                <w:szCs w:val="22"/>
                <w:shd w:val="clear" w:color="auto" w:fill="FFFFFF"/>
              </w:rPr>
            </w:pPr>
            <w:r>
              <w:rPr>
                <w:rStyle w:val="CALIBRI11"/>
              </w:rPr>
              <w:t xml:space="preserve"> </w:t>
            </w:r>
            <w:r w:rsidR="0070741D">
              <w:rPr>
                <w:rStyle w:val="CALIBRI11"/>
              </w:rPr>
              <w:t xml:space="preserve">      </w:t>
            </w:r>
            <w:r>
              <w:rPr>
                <w:rStyle w:val="CALIBRI11"/>
              </w:rPr>
              <w:t xml:space="preserve">Objasniti na </w:t>
            </w:r>
            <w:r w:rsidR="00097B98" w:rsidRPr="004C480D">
              <w:rPr>
                <w:rFonts w:ascii="Calibri" w:hAnsi="Calibri" w:cs="Calibri"/>
                <w:color w:val="000000"/>
                <w:sz w:val="22"/>
                <w:szCs w:val="22"/>
                <w:shd w:val="clear" w:color="auto" w:fill="FFFFFF"/>
              </w:rPr>
              <w:t xml:space="preserve">koji način je utvrđena politika i </w:t>
            </w:r>
            <w:r w:rsidR="003D3FE0" w:rsidRPr="004C480D">
              <w:rPr>
                <w:rFonts w:ascii="Calibri" w:hAnsi="Calibri" w:cs="Calibri"/>
                <w:color w:val="000000"/>
                <w:sz w:val="22"/>
                <w:szCs w:val="22"/>
                <w:shd w:val="clear" w:color="auto" w:fill="FFFFFF"/>
              </w:rPr>
              <w:t>uvjeti</w:t>
            </w:r>
            <w:r w:rsidR="00097B98" w:rsidRPr="004C480D">
              <w:rPr>
                <w:rFonts w:ascii="Calibri" w:hAnsi="Calibri" w:cs="Calibri"/>
                <w:color w:val="000000"/>
                <w:sz w:val="22"/>
                <w:szCs w:val="22"/>
                <w:shd w:val="clear" w:color="auto" w:fill="FFFFFF"/>
              </w:rPr>
              <w:t xml:space="preserve"> zapošljavanja nastavnika i da li su u</w:t>
            </w:r>
            <w:r w:rsidR="003D3FE0" w:rsidRPr="004C480D">
              <w:rPr>
                <w:rFonts w:ascii="Calibri" w:hAnsi="Calibri" w:cs="Calibri"/>
                <w:color w:val="000000"/>
                <w:sz w:val="22"/>
                <w:szCs w:val="22"/>
                <w:shd w:val="clear" w:color="auto" w:fill="FFFFFF"/>
              </w:rPr>
              <w:t>vjeti</w:t>
            </w:r>
            <w:r w:rsidR="00097B98" w:rsidRPr="004C480D">
              <w:rPr>
                <w:rFonts w:ascii="Calibri" w:hAnsi="Calibri" w:cs="Calibri"/>
                <w:color w:val="000000"/>
                <w:sz w:val="22"/>
                <w:szCs w:val="22"/>
                <w:shd w:val="clear" w:color="auto" w:fill="FFFFFF"/>
              </w:rPr>
              <w:t xml:space="preserve"> us</w:t>
            </w:r>
            <w:r w:rsidR="003D3FE0" w:rsidRPr="004C480D">
              <w:rPr>
                <w:rFonts w:ascii="Calibri" w:hAnsi="Calibri" w:cs="Calibri"/>
                <w:color w:val="000000"/>
                <w:sz w:val="22"/>
                <w:szCs w:val="22"/>
                <w:shd w:val="clear" w:color="auto" w:fill="FFFFFF"/>
              </w:rPr>
              <w:t>u</w:t>
            </w:r>
            <w:r w:rsidR="00097B98" w:rsidRPr="004C480D">
              <w:rPr>
                <w:rFonts w:ascii="Calibri" w:hAnsi="Calibri" w:cs="Calibri"/>
                <w:color w:val="000000"/>
                <w:sz w:val="22"/>
                <w:szCs w:val="22"/>
                <w:shd w:val="clear" w:color="auto" w:fill="FFFFFF"/>
              </w:rPr>
              <w:t>glašeni</w:t>
            </w:r>
            <w:r w:rsidR="003D3FE0" w:rsidRPr="004C480D">
              <w:rPr>
                <w:rFonts w:ascii="Calibri" w:hAnsi="Calibri" w:cs="Calibri"/>
                <w:color w:val="000000"/>
                <w:sz w:val="22"/>
                <w:szCs w:val="22"/>
                <w:shd w:val="clear" w:color="auto" w:fill="FFFFFF"/>
              </w:rPr>
              <w:t xml:space="preserve"> </w:t>
            </w:r>
            <w:r w:rsidR="00097B98" w:rsidRPr="004C480D">
              <w:rPr>
                <w:rFonts w:ascii="Calibri" w:hAnsi="Calibri" w:cs="Calibri"/>
                <w:color w:val="000000"/>
                <w:sz w:val="22"/>
                <w:szCs w:val="22"/>
                <w:shd w:val="clear" w:color="auto" w:fill="FFFFFF"/>
              </w:rPr>
              <w:t>sa zakonskim zahtjevima.</w:t>
            </w:r>
          </w:p>
          <w:p w14:paraId="05A0119D" w14:textId="77777777" w:rsidR="00097B98" w:rsidRPr="004C480D" w:rsidRDefault="00097B98">
            <w:pPr>
              <w:rPr>
                <w:rFonts w:ascii="Calibri" w:hAnsi="Calibri" w:cs="Calibri"/>
                <w:color w:val="000000"/>
                <w:sz w:val="22"/>
                <w:szCs w:val="22"/>
                <w:shd w:val="clear" w:color="auto" w:fill="FFFFFF"/>
              </w:rPr>
            </w:pPr>
          </w:p>
          <w:p w14:paraId="00483065" w14:textId="4C559A9B" w:rsidR="00097B98" w:rsidRPr="004C480D" w:rsidRDefault="00097B98">
            <w:pPr>
              <w:rPr>
                <w:rFonts w:ascii="Calibri" w:hAnsi="Calibri" w:cs="Calibri"/>
                <w:b/>
                <w:bCs/>
                <w:color w:val="000000"/>
                <w:sz w:val="22"/>
                <w:szCs w:val="22"/>
                <w:shd w:val="clear" w:color="auto" w:fill="FFFFFF"/>
              </w:rPr>
            </w:pPr>
            <w:r w:rsidRPr="004C480D">
              <w:rPr>
                <w:rFonts w:ascii="Calibri" w:hAnsi="Calibri" w:cs="Calibri"/>
                <w:b/>
                <w:bCs/>
                <w:color w:val="000000"/>
                <w:sz w:val="22"/>
                <w:szCs w:val="22"/>
                <w:shd w:val="clear" w:color="auto" w:fill="FFFFFF"/>
              </w:rPr>
              <w:t>B6. Resursi za učenje i podrška studentima</w:t>
            </w:r>
          </w:p>
          <w:p w14:paraId="005B1340" w14:textId="7338B3D7" w:rsidR="00F808AE" w:rsidRPr="00F808AE" w:rsidRDefault="00F808AE" w:rsidP="004C480D">
            <w:pPr>
              <w:spacing w:after="0" w:line="240" w:lineRule="auto"/>
              <w:jc w:val="both"/>
              <w:rPr>
                <w:rStyle w:val="CALIBRI11"/>
              </w:rPr>
            </w:pPr>
            <w:r>
              <w:rPr>
                <w:rStyle w:val="CALIBRI11"/>
              </w:rPr>
              <w:t xml:space="preserve">      </w:t>
            </w:r>
            <w:r w:rsidRPr="00F808AE">
              <w:rPr>
                <w:rStyle w:val="CALIBRI11"/>
              </w:rPr>
              <w:t xml:space="preserve">Trebalo bi prezentirati plan ulaganja u fizičke resurse kao podršku studentima i izvođenju nastave te ustrojiti razrađen sistem informiranja studenata o raspoloživim resursima i plan obuka administrativnog i pomoćnog osoblja za pružanje podrške studentima prilikom korištenja resursa.  </w:t>
            </w:r>
          </w:p>
          <w:p w14:paraId="40FE2BCF" w14:textId="77777777" w:rsidR="00F808AE" w:rsidRPr="004C480D" w:rsidRDefault="00F808AE" w:rsidP="004C480D">
            <w:pPr>
              <w:spacing w:after="0" w:line="240" w:lineRule="auto"/>
              <w:jc w:val="both"/>
              <w:rPr>
                <w:rFonts w:ascii="Calibri" w:hAnsi="Calibri" w:cs="Calibri"/>
                <w:color w:val="000000"/>
                <w:sz w:val="22"/>
                <w:szCs w:val="22"/>
                <w:shd w:val="clear" w:color="auto" w:fill="FFFFFF"/>
              </w:rPr>
            </w:pPr>
            <w:r w:rsidRPr="00F808AE">
              <w:rPr>
                <w:rStyle w:val="CALIBRI11"/>
              </w:rPr>
              <w:t xml:space="preserve">       Otkloniti moguće </w:t>
            </w:r>
            <w:r w:rsidRPr="004C480D">
              <w:rPr>
                <w:rFonts w:ascii="Calibri" w:hAnsi="Calibri" w:cs="Calibri"/>
                <w:color w:val="000000"/>
                <w:sz w:val="22"/>
                <w:szCs w:val="22"/>
                <w:shd w:val="clear" w:color="auto" w:fill="FFFFFF"/>
              </w:rPr>
              <w:t>fizičke barijera za osobe/studente s invaliditetom.</w:t>
            </w:r>
          </w:p>
          <w:p w14:paraId="0B190387" w14:textId="77777777" w:rsidR="00F808AE" w:rsidRPr="004C480D" w:rsidRDefault="00F808AE">
            <w:pPr>
              <w:rPr>
                <w:rFonts w:ascii="Calibri" w:hAnsi="Calibri" w:cs="Calibri"/>
                <w:b/>
                <w:bCs/>
                <w:color w:val="000000"/>
                <w:sz w:val="22"/>
                <w:szCs w:val="22"/>
                <w:shd w:val="clear" w:color="auto" w:fill="FFFFFF"/>
              </w:rPr>
            </w:pPr>
          </w:p>
          <w:p w14:paraId="6E88CB48" w14:textId="77777777" w:rsidR="00097B98" w:rsidRPr="004C480D" w:rsidRDefault="00097B98">
            <w:pPr>
              <w:rPr>
                <w:rFonts w:ascii="Calibri" w:hAnsi="Calibri" w:cs="Calibri"/>
                <w:b/>
                <w:bCs/>
                <w:color w:val="000000"/>
                <w:sz w:val="22"/>
                <w:szCs w:val="22"/>
                <w:shd w:val="clear" w:color="auto" w:fill="FFFFFF"/>
              </w:rPr>
            </w:pPr>
            <w:r w:rsidRPr="004C480D">
              <w:rPr>
                <w:rFonts w:ascii="Calibri" w:hAnsi="Calibri" w:cs="Calibri"/>
                <w:b/>
                <w:bCs/>
                <w:color w:val="000000"/>
                <w:sz w:val="22"/>
                <w:szCs w:val="22"/>
                <w:shd w:val="clear" w:color="auto" w:fill="FFFFFF"/>
              </w:rPr>
              <w:t>B8. Informiranje javnosti</w:t>
            </w:r>
          </w:p>
          <w:p w14:paraId="4616ED1E" w14:textId="77777777" w:rsidR="005352A9" w:rsidRPr="005352A9" w:rsidRDefault="005352A9" w:rsidP="004C480D">
            <w:pPr>
              <w:spacing w:after="0" w:line="240" w:lineRule="auto"/>
              <w:jc w:val="both"/>
              <w:rPr>
                <w:rStyle w:val="CALIBRI11"/>
              </w:rPr>
            </w:pPr>
            <w:r w:rsidRPr="005352A9">
              <w:rPr>
                <w:rStyle w:val="CALIBRI11"/>
              </w:rPr>
              <w:t xml:space="preserve">       Web stranica Fakulteta nedovoljno je razvijena i razrađena i ne daje potpunu mogućnost objektivnih, blagovremenih informacija, kako za studente, tako i za širu javnost pa je svakako treba doraditi i osuvremeniti.</w:t>
            </w:r>
          </w:p>
          <w:p w14:paraId="78937F5F" w14:textId="77777777" w:rsidR="005352A9" w:rsidRPr="005352A9" w:rsidRDefault="005352A9" w:rsidP="004C480D">
            <w:pPr>
              <w:spacing w:after="0" w:line="240" w:lineRule="auto"/>
              <w:jc w:val="both"/>
              <w:rPr>
                <w:rStyle w:val="CALIBRI11"/>
              </w:rPr>
            </w:pPr>
            <w:r w:rsidRPr="005352A9">
              <w:rPr>
                <w:rStyle w:val="CALIBRI11"/>
              </w:rPr>
              <w:t xml:space="preserve">       Na web stranici Fakulteta treba objaviti kompletirane silabuse studijskog programa i svih predmeta.</w:t>
            </w:r>
          </w:p>
          <w:p w14:paraId="4D8A59CB" w14:textId="77777777" w:rsidR="005352A9" w:rsidRPr="005352A9" w:rsidRDefault="005352A9" w:rsidP="004C480D">
            <w:pPr>
              <w:spacing w:after="0" w:line="240" w:lineRule="auto"/>
              <w:jc w:val="both"/>
              <w:rPr>
                <w:rStyle w:val="CALIBRI11"/>
              </w:rPr>
            </w:pPr>
            <w:r w:rsidRPr="005352A9">
              <w:rPr>
                <w:rStyle w:val="CALIBRI11"/>
              </w:rPr>
              <w:t xml:space="preserve">       Na web stranicu staviti podatke o tome da se obavlja periodično mjerenje zadovoljstva studenata (i diplomiranih) stečenim znanjima i vještinama na studijskom programu, ne samo u cjelini nego i određenim predmetima i predmetnim nastavnicima; da se obavlja periodično mjerenje zadovoljstva subjekata koji zapošljavaju studente i da se rezultati ovih mjerenja koriste u razvoju i unapređenju nastavnih planova i programa; da su izmjene studijskog programa izvršene s ciljem kontinuiranog poboljšavanja programa, podatke o stopi prolaznosti i prosječnoj ocjeni po predmetima, podacima o zaposlenosti.</w:t>
            </w:r>
          </w:p>
          <w:p w14:paraId="4FA3AB5E" w14:textId="77777777" w:rsidR="005352A9" w:rsidRPr="005352A9" w:rsidRDefault="005352A9" w:rsidP="004C480D">
            <w:pPr>
              <w:spacing w:after="0" w:line="240" w:lineRule="auto"/>
              <w:jc w:val="both"/>
              <w:rPr>
                <w:rStyle w:val="CALIBRI11"/>
              </w:rPr>
            </w:pPr>
            <w:r w:rsidRPr="005352A9">
              <w:rPr>
                <w:rStyle w:val="CALIBRI11"/>
              </w:rPr>
              <w:t xml:space="preserve">       Na web stranicu Fakulteta postaviti podatke o tome kako studijski program ostvaruje međunarodnu saradnju (nastava na stranim jezicima, mobilnosti studenata i osoblja, zajednički projekti sa stranim partnerima, međunarodna savjetovanja itd.). Učiniti javno dostupnim podatke o programima razmjene studenata uz priznavanje ECTS bodova, odnosno o načinu na koji se studentima omogućava da se informiraju o raspoloživim programima i načinima konkuriranja te eventualnom priznavanju ECTS bodova. </w:t>
            </w:r>
          </w:p>
          <w:p w14:paraId="54F22132" w14:textId="77777777" w:rsidR="005352A9" w:rsidRPr="005352A9" w:rsidRDefault="005352A9" w:rsidP="004C480D">
            <w:pPr>
              <w:spacing w:after="0" w:line="240" w:lineRule="auto"/>
              <w:jc w:val="both"/>
              <w:rPr>
                <w:rStyle w:val="CALIBRI11"/>
              </w:rPr>
            </w:pPr>
            <w:r w:rsidRPr="005352A9">
              <w:rPr>
                <w:rStyle w:val="CALIBRI11"/>
              </w:rPr>
              <w:lastRenderedPageBreak/>
              <w:t xml:space="preserve">       Na web sajt Fakulteta postaviti detaljne biografije nastavnika i suradnika uz navođenje njihovih najznačajnijih referenci, a posebno onih o broju objavljenih radova (u indeksiranim časopisima), sudjelovanju na međunarodnim projektima, savjetovanjima, mobilnosti, knjigama, naučnim i stručnim udruženjima, radnim tijelima, nagradama i sl. </w:t>
            </w:r>
          </w:p>
          <w:p w14:paraId="67F05227" w14:textId="6A7D23A4" w:rsidR="005352A9" w:rsidRPr="004C480D" w:rsidRDefault="005352A9" w:rsidP="004C480D">
            <w:pPr>
              <w:spacing w:after="0" w:line="240" w:lineRule="auto"/>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Informacije bi trebale biti dostupne i na bar jednom stranom (svjetskom) jeziku (npr. engleskom).</w:t>
            </w:r>
            <w:r w:rsidRPr="004C480D">
              <w:rPr>
                <w:rFonts w:ascii="Calibri" w:hAnsi="Calibri" w:cs="Calibri"/>
                <w:color w:val="000000"/>
                <w:sz w:val="22"/>
                <w:szCs w:val="22"/>
              </w:rPr>
              <w:br/>
            </w:r>
            <w:r w:rsidRPr="004C480D">
              <w:rPr>
                <w:rFonts w:ascii="Calibri" w:hAnsi="Calibri" w:cs="Calibri"/>
                <w:color w:val="000000"/>
                <w:sz w:val="22"/>
                <w:szCs w:val="22"/>
                <w:shd w:val="clear" w:color="auto" w:fill="FFFFFF"/>
              </w:rPr>
              <w:t xml:space="preserve">       U informacijskim sustavima treba postojati i biti lako dostupan podatak o stopi prolaznosti i prosječnoj ocjeni po predmetima, podacima o zaposlenosti. </w:t>
            </w:r>
          </w:p>
          <w:p w14:paraId="08519781" w14:textId="3EBF741F" w:rsidR="00097B98" w:rsidRPr="004C480D" w:rsidRDefault="005352A9" w:rsidP="004C480D">
            <w:pPr>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Predočiti </w:t>
            </w:r>
            <w:r w:rsidR="00097B98" w:rsidRPr="004C480D">
              <w:rPr>
                <w:rFonts w:ascii="Calibri" w:hAnsi="Calibri" w:cs="Calibri"/>
                <w:color w:val="000000"/>
                <w:sz w:val="22"/>
                <w:szCs w:val="22"/>
                <w:shd w:val="clear" w:color="auto" w:fill="FFFFFF"/>
              </w:rPr>
              <w:t>izrađen</w:t>
            </w:r>
            <w:r w:rsidRPr="004C480D">
              <w:rPr>
                <w:rFonts w:ascii="Calibri" w:hAnsi="Calibri" w:cs="Calibri"/>
                <w:color w:val="000000"/>
                <w:sz w:val="22"/>
                <w:szCs w:val="22"/>
                <w:shd w:val="clear" w:color="auto" w:fill="FFFFFF"/>
              </w:rPr>
              <w:t>u</w:t>
            </w:r>
            <w:r w:rsidR="00097B98" w:rsidRPr="004C480D">
              <w:rPr>
                <w:rFonts w:ascii="Calibri" w:hAnsi="Calibri" w:cs="Calibri"/>
                <w:color w:val="000000"/>
                <w:sz w:val="22"/>
                <w:szCs w:val="22"/>
                <w:shd w:val="clear" w:color="auto" w:fill="FFFFFF"/>
              </w:rPr>
              <w:t xml:space="preserve"> komunikacion</w:t>
            </w:r>
            <w:r w:rsidRPr="004C480D">
              <w:rPr>
                <w:rFonts w:ascii="Calibri" w:hAnsi="Calibri" w:cs="Calibri"/>
                <w:color w:val="000000"/>
                <w:sz w:val="22"/>
                <w:szCs w:val="22"/>
                <w:shd w:val="clear" w:color="auto" w:fill="FFFFFF"/>
              </w:rPr>
              <w:t>u</w:t>
            </w:r>
            <w:r w:rsidR="00097B98" w:rsidRPr="004C480D">
              <w:rPr>
                <w:rFonts w:ascii="Calibri" w:hAnsi="Calibri" w:cs="Calibri"/>
                <w:color w:val="000000"/>
                <w:sz w:val="22"/>
                <w:szCs w:val="22"/>
                <w:shd w:val="clear" w:color="auto" w:fill="FFFFFF"/>
              </w:rPr>
              <w:t xml:space="preserve"> strategija kao dio unutrašnjeg sistema </w:t>
            </w:r>
            <w:r w:rsidR="00982EE5" w:rsidRPr="004C480D">
              <w:rPr>
                <w:rFonts w:ascii="Calibri" w:hAnsi="Calibri" w:cs="Calibri"/>
                <w:color w:val="000000"/>
                <w:sz w:val="22"/>
                <w:szCs w:val="22"/>
                <w:shd w:val="clear" w:color="auto" w:fill="FFFFFF"/>
              </w:rPr>
              <w:t>osiguranja</w:t>
            </w:r>
            <w:r w:rsidR="00097B98" w:rsidRPr="004C480D">
              <w:rPr>
                <w:rFonts w:ascii="Calibri" w:hAnsi="Calibri" w:cs="Calibri"/>
                <w:color w:val="000000"/>
                <w:sz w:val="22"/>
                <w:szCs w:val="22"/>
                <w:shd w:val="clear" w:color="auto" w:fill="FFFFFF"/>
              </w:rPr>
              <w:t xml:space="preserve"> kvaliteta, prati</w:t>
            </w:r>
            <w:r w:rsidRPr="004C480D">
              <w:rPr>
                <w:rFonts w:ascii="Calibri" w:hAnsi="Calibri" w:cs="Calibri"/>
                <w:color w:val="000000"/>
                <w:sz w:val="22"/>
                <w:szCs w:val="22"/>
                <w:shd w:val="clear" w:color="auto" w:fill="FFFFFF"/>
              </w:rPr>
              <w:t xml:space="preserve">ti njezinu </w:t>
            </w:r>
            <w:r w:rsidR="00097B98" w:rsidRPr="004C480D">
              <w:rPr>
                <w:rFonts w:ascii="Calibri" w:hAnsi="Calibri" w:cs="Calibri"/>
                <w:color w:val="000000"/>
                <w:sz w:val="22"/>
                <w:szCs w:val="22"/>
                <w:shd w:val="clear" w:color="auto" w:fill="FFFFFF"/>
              </w:rPr>
              <w:t>realizacij</w:t>
            </w:r>
            <w:r w:rsidRPr="004C480D">
              <w:rPr>
                <w:rFonts w:ascii="Calibri" w:hAnsi="Calibri" w:cs="Calibri"/>
                <w:color w:val="000000"/>
                <w:sz w:val="22"/>
                <w:szCs w:val="22"/>
                <w:shd w:val="clear" w:color="auto" w:fill="FFFFFF"/>
              </w:rPr>
              <w:t xml:space="preserve">u, ustrojiti </w:t>
            </w:r>
            <w:r w:rsidR="00097B98" w:rsidRPr="004C480D">
              <w:rPr>
                <w:rFonts w:ascii="Calibri" w:hAnsi="Calibri" w:cs="Calibri"/>
                <w:color w:val="000000"/>
                <w:sz w:val="22"/>
                <w:szCs w:val="22"/>
                <w:shd w:val="clear" w:color="auto" w:fill="FFFFFF"/>
              </w:rPr>
              <w:t xml:space="preserve">odjel zadužen za to, te </w:t>
            </w:r>
            <w:r w:rsidRPr="004C480D">
              <w:rPr>
                <w:rFonts w:ascii="Calibri" w:hAnsi="Calibri" w:cs="Calibri"/>
                <w:color w:val="000000"/>
                <w:sz w:val="22"/>
                <w:szCs w:val="22"/>
                <w:shd w:val="clear" w:color="auto" w:fill="FFFFFF"/>
              </w:rPr>
              <w:t xml:space="preserve">tako </w:t>
            </w:r>
            <w:r w:rsidR="00097B98" w:rsidRPr="004C480D">
              <w:rPr>
                <w:rFonts w:ascii="Calibri" w:hAnsi="Calibri" w:cs="Calibri"/>
                <w:color w:val="000000"/>
                <w:sz w:val="22"/>
                <w:szCs w:val="22"/>
                <w:shd w:val="clear" w:color="auto" w:fill="FFFFFF"/>
              </w:rPr>
              <w:t>vrši</w:t>
            </w:r>
            <w:r w:rsidRPr="004C480D">
              <w:rPr>
                <w:rFonts w:ascii="Calibri" w:hAnsi="Calibri" w:cs="Calibri"/>
                <w:color w:val="000000"/>
                <w:sz w:val="22"/>
                <w:szCs w:val="22"/>
                <w:shd w:val="clear" w:color="auto" w:fill="FFFFFF"/>
              </w:rPr>
              <w:t>ti</w:t>
            </w:r>
            <w:r w:rsidR="00097B98" w:rsidRPr="004C480D">
              <w:rPr>
                <w:rFonts w:ascii="Calibri" w:hAnsi="Calibri" w:cs="Calibri"/>
                <w:color w:val="000000"/>
                <w:sz w:val="22"/>
                <w:szCs w:val="22"/>
                <w:shd w:val="clear" w:color="auto" w:fill="FFFFFF"/>
              </w:rPr>
              <w:t xml:space="preserve"> analiz</w:t>
            </w:r>
            <w:r w:rsidRPr="004C480D">
              <w:rPr>
                <w:rFonts w:ascii="Calibri" w:hAnsi="Calibri" w:cs="Calibri"/>
                <w:color w:val="000000"/>
                <w:sz w:val="22"/>
                <w:szCs w:val="22"/>
                <w:shd w:val="clear" w:color="auto" w:fill="FFFFFF"/>
              </w:rPr>
              <w:t>u</w:t>
            </w:r>
            <w:r w:rsidR="00097B98" w:rsidRPr="004C480D">
              <w:rPr>
                <w:rFonts w:ascii="Calibri" w:hAnsi="Calibri" w:cs="Calibri"/>
                <w:color w:val="000000"/>
                <w:sz w:val="22"/>
                <w:szCs w:val="22"/>
                <w:shd w:val="clear" w:color="auto" w:fill="FFFFFF"/>
              </w:rPr>
              <w:t xml:space="preserve"> ostvarivanja nepristranosti, objektivnosti i dostupnosti informacija.</w:t>
            </w:r>
          </w:p>
          <w:p w14:paraId="6DEED4F6" w14:textId="4AD87788" w:rsidR="00097B98" w:rsidRPr="004C480D" w:rsidRDefault="00097B98">
            <w:pPr>
              <w:rPr>
                <w:rFonts w:ascii="Calibri" w:hAnsi="Calibri" w:cs="Calibri"/>
                <w:b/>
                <w:bCs/>
                <w:color w:val="000000"/>
                <w:sz w:val="22"/>
                <w:szCs w:val="22"/>
                <w:shd w:val="clear" w:color="auto" w:fill="FFFFFF"/>
              </w:rPr>
            </w:pPr>
            <w:r w:rsidRPr="004C480D">
              <w:rPr>
                <w:rFonts w:ascii="Calibri" w:hAnsi="Calibri" w:cs="Calibri"/>
                <w:b/>
                <w:bCs/>
                <w:color w:val="000000"/>
                <w:sz w:val="22"/>
                <w:szCs w:val="22"/>
                <w:shd w:val="clear" w:color="auto" w:fill="FFFFFF"/>
              </w:rPr>
              <w:t>B9. Kontinuirano praćenje</w:t>
            </w:r>
            <w:r w:rsidR="005640BC" w:rsidRPr="004C480D">
              <w:rPr>
                <w:rFonts w:ascii="Calibri" w:hAnsi="Calibri" w:cs="Calibri"/>
                <w:b/>
                <w:bCs/>
                <w:color w:val="000000"/>
                <w:sz w:val="22"/>
                <w:szCs w:val="22"/>
                <w:shd w:val="clear" w:color="auto" w:fill="FFFFFF"/>
              </w:rPr>
              <w:t xml:space="preserve"> </w:t>
            </w:r>
            <w:r w:rsidRPr="004C480D">
              <w:rPr>
                <w:rFonts w:ascii="Calibri" w:hAnsi="Calibri" w:cs="Calibri"/>
                <w:b/>
                <w:bCs/>
                <w:color w:val="000000"/>
                <w:sz w:val="22"/>
                <w:szCs w:val="22"/>
                <w:shd w:val="clear" w:color="auto" w:fill="FFFFFF"/>
              </w:rPr>
              <w:t xml:space="preserve">i periodična revizija </w:t>
            </w:r>
            <w:r w:rsidR="005640BC" w:rsidRPr="004C480D">
              <w:rPr>
                <w:rFonts w:ascii="Calibri" w:hAnsi="Calibri" w:cs="Calibri"/>
                <w:b/>
                <w:bCs/>
                <w:color w:val="000000"/>
                <w:sz w:val="22"/>
                <w:szCs w:val="22"/>
                <w:shd w:val="clear" w:color="auto" w:fill="FFFFFF"/>
              </w:rPr>
              <w:t>studijskih programa</w:t>
            </w:r>
          </w:p>
          <w:p w14:paraId="1D072AA1" w14:textId="799B8EBA" w:rsidR="00B0570E" w:rsidRPr="00B0570E" w:rsidRDefault="00D373CA" w:rsidP="004C480D">
            <w:pPr>
              <w:spacing w:after="0" w:line="240" w:lineRule="auto"/>
              <w:jc w:val="both"/>
              <w:rPr>
                <w:rStyle w:val="CALIBRI11"/>
              </w:rPr>
            </w:pPr>
            <w:r>
              <w:rPr>
                <w:rStyle w:val="CALIBRI11"/>
              </w:rPr>
              <w:t xml:space="preserve">        </w:t>
            </w:r>
            <w:r w:rsidR="00B0570E" w:rsidRPr="00B0570E">
              <w:rPr>
                <w:rStyle w:val="CALIBRI11"/>
              </w:rPr>
              <w:t>Učiniti dostupnim podatke o  zapisnicima o izvršenim revizijama.</w:t>
            </w:r>
          </w:p>
          <w:p w14:paraId="6E0DA744" w14:textId="1123C543" w:rsidR="00097B98" w:rsidRPr="004C480D" w:rsidRDefault="00B0570E"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Navesti </w:t>
            </w:r>
            <w:r w:rsidR="005640BC" w:rsidRPr="004C480D">
              <w:rPr>
                <w:rFonts w:ascii="Calibri" w:hAnsi="Calibri" w:cs="Calibri"/>
                <w:color w:val="000000"/>
                <w:sz w:val="22"/>
                <w:szCs w:val="22"/>
                <w:shd w:val="clear" w:color="auto" w:fill="FFFFFF"/>
              </w:rPr>
              <w:t xml:space="preserve">link na dokument kojim se dokazuje da su izmjene vršene s ciljem kontinuiranog poboljšavanja programa. </w:t>
            </w:r>
            <w:r w:rsidR="0036704A" w:rsidRPr="004C480D">
              <w:rPr>
                <w:rFonts w:ascii="Calibri" w:hAnsi="Calibri" w:cs="Calibri"/>
                <w:color w:val="000000"/>
                <w:sz w:val="22"/>
                <w:szCs w:val="22"/>
                <w:shd w:val="clear" w:color="auto" w:fill="FFFFFF"/>
              </w:rPr>
              <w:t>Detaljno</w:t>
            </w:r>
            <w:r w:rsidR="005640BC" w:rsidRPr="004C480D">
              <w:rPr>
                <w:rFonts w:ascii="Calibri" w:hAnsi="Calibri" w:cs="Calibri"/>
                <w:color w:val="000000"/>
                <w:sz w:val="22"/>
                <w:szCs w:val="22"/>
                <w:shd w:val="clear" w:color="auto" w:fill="FFFFFF"/>
              </w:rPr>
              <w:t xml:space="preserve"> opisa</w:t>
            </w:r>
            <w:r w:rsidR="0036704A" w:rsidRPr="004C480D">
              <w:rPr>
                <w:rFonts w:ascii="Calibri" w:hAnsi="Calibri" w:cs="Calibri"/>
                <w:color w:val="000000"/>
                <w:sz w:val="22"/>
                <w:szCs w:val="22"/>
                <w:shd w:val="clear" w:color="auto" w:fill="FFFFFF"/>
              </w:rPr>
              <w:t>ti</w:t>
            </w:r>
            <w:r w:rsidR="005640BC" w:rsidRPr="004C480D">
              <w:rPr>
                <w:rFonts w:ascii="Calibri" w:hAnsi="Calibri" w:cs="Calibri"/>
                <w:color w:val="000000"/>
                <w:sz w:val="22"/>
                <w:szCs w:val="22"/>
                <w:shd w:val="clear" w:color="auto" w:fill="FFFFFF"/>
              </w:rPr>
              <w:t xml:space="preserve"> način na koji se obavještava</w:t>
            </w:r>
            <w:r w:rsidR="0036704A" w:rsidRPr="004C480D">
              <w:rPr>
                <w:rFonts w:ascii="Calibri" w:hAnsi="Calibri" w:cs="Calibri"/>
                <w:color w:val="000000"/>
                <w:sz w:val="22"/>
                <w:szCs w:val="22"/>
                <w:shd w:val="clear" w:color="auto" w:fill="FFFFFF"/>
              </w:rPr>
              <w:t xml:space="preserve"> </w:t>
            </w:r>
            <w:r w:rsidR="005640BC" w:rsidRPr="004C480D">
              <w:rPr>
                <w:rFonts w:ascii="Calibri" w:hAnsi="Calibri" w:cs="Calibri"/>
                <w:color w:val="000000"/>
                <w:sz w:val="22"/>
                <w:szCs w:val="22"/>
                <w:shd w:val="clear" w:color="auto" w:fill="FFFFFF"/>
              </w:rPr>
              <w:t>sve zainteres</w:t>
            </w:r>
            <w:r w:rsidR="00830E46" w:rsidRPr="004C480D">
              <w:rPr>
                <w:rFonts w:ascii="Calibri" w:hAnsi="Calibri" w:cs="Calibri"/>
                <w:color w:val="000000"/>
                <w:sz w:val="22"/>
                <w:szCs w:val="22"/>
                <w:shd w:val="clear" w:color="auto" w:fill="FFFFFF"/>
              </w:rPr>
              <w:t>ir</w:t>
            </w:r>
            <w:r w:rsidR="005640BC" w:rsidRPr="004C480D">
              <w:rPr>
                <w:rFonts w:ascii="Calibri" w:hAnsi="Calibri" w:cs="Calibri"/>
                <w:color w:val="000000"/>
                <w:sz w:val="22"/>
                <w:szCs w:val="22"/>
                <w:shd w:val="clear" w:color="auto" w:fill="FFFFFF"/>
              </w:rPr>
              <w:t>ane strane o aktivnostima na reviziji programa koje se p</w:t>
            </w:r>
            <w:r w:rsidR="00830E46" w:rsidRPr="004C480D">
              <w:rPr>
                <w:rFonts w:ascii="Calibri" w:hAnsi="Calibri" w:cs="Calibri"/>
                <w:color w:val="000000"/>
                <w:sz w:val="22"/>
                <w:szCs w:val="22"/>
                <w:shd w:val="clear" w:color="auto" w:fill="FFFFFF"/>
              </w:rPr>
              <w:t>o</w:t>
            </w:r>
            <w:r w:rsidR="005640BC" w:rsidRPr="004C480D">
              <w:rPr>
                <w:rFonts w:ascii="Calibri" w:hAnsi="Calibri" w:cs="Calibri"/>
                <w:color w:val="000000"/>
                <w:sz w:val="22"/>
                <w:szCs w:val="22"/>
                <w:shd w:val="clear" w:color="auto" w:fill="FFFFFF"/>
              </w:rPr>
              <w:t>duzimaju ili planiraju.</w:t>
            </w:r>
          </w:p>
          <w:p w14:paraId="5F43A284" w14:textId="77777777" w:rsidR="004E2D85" w:rsidRPr="004C480D" w:rsidRDefault="00D373CA"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36704A" w:rsidRPr="004C480D">
              <w:rPr>
                <w:rFonts w:ascii="Calibri" w:hAnsi="Calibri" w:cs="Calibri"/>
                <w:color w:val="000000"/>
                <w:sz w:val="22"/>
                <w:szCs w:val="22"/>
                <w:shd w:val="clear" w:color="auto" w:fill="FFFFFF"/>
              </w:rPr>
              <w:t xml:space="preserve">Detaljno opisati </w:t>
            </w:r>
            <w:r w:rsidR="005640BC" w:rsidRPr="004C480D">
              <w:rPr>
                <w:rFonts w:ascii="Calibri" w:hAnsi="Calibri" w:cs="Calibri"/>
                <w:color w:val="000000"/>
                <w:sz w:val="22"/>
                <w:szCs w:val="22"/>
                <w:shd w:val="clear" w:color="auto" w:fill="FFFFFF"/>
              </w:rPr>
              <w:t>način na koji se za</w:t>
            </w:r>
            <w:r w:rsidR="00830E46" w:rsidRPr="004C480D">
              <w:rPr>
                <w:rFonts w:ascii="Calibri" w:hAnsi="Calibri" w:cs="Calibri"/>
                <w:color w:val="000000"/>
                <w:sz w:val="22"/>
                <w:szCs w:val="22"/>
                <w:shd w:val="clear" w:color="auto" w:fill="FFFFFF"/>
              </w:rPr>
              <w:t>i</w:t>
            </w:r>
            <w:r w:rsidR="005640BC" w:rsidRPr="004C480D">
              <w:rPr>
                <w:rFonts w:ascii="Calibri" w:hAnsi="Calibri" w:cs="Calibri"/>
                <w:color w:val="000000"/>
                <w:sz w:val="22"/>
                <w:szCs w:val="22"/>
                <w:shd w:val="clear" w:color="auto" w:fill="FFFFFF"/>
              </w:rPr>
              <w:t>nteres</w:t>
            </w:r>
            <w:r w:rsidR="00830E46" w:rsidRPr="004C480D">
              <w:rPr>
                <w:rFonts w:ascii="Calibri" w:hAnsi="Calibri" w:cs="Calibri"/>
                <w:color w:val="000000"/>
                <w:sz w:val="22"/>
                <w:szCs w:val="22"/>
                <w:shd w:val="clear" w:color="auto" w:fill="FFFFFF"/>
              </w:rPr>
              <w:t>ir</w:t>
            </w:r>
            <w:r w:rsidR="005640BC" w:rsidRPr="004C480D">
              <w:rPr>
                <w:rFonts w:ascii="Calibri" w:hAnsi="Calibri" w:cs="Calibri"/>
                <w:color w:val="000000"/>
                <w:sz w:val="22"/>
                <w:szCs w:val="22"/>
                <w:shd w:val="clear" w:color="auto" w:fill="FFFFFF"/>
              </w:rPr>
              <w:t>ane</w:t>
            </w:r>
            <w:r w:rsidR="00830E46" w:rsidRPr="004C480D">
              <w:rPr>
                <w:rFonts w:ascii="Calibri" w:hAnsi="Calibri" w:cs="Calibri"/>
                <w:color w:val="000000"/>
                <w:sz w:val="22"/>
                <w:szCs w:val="22"/>
                <w:shd w:val="clear" w:color="auto" w:fill="FFFFFF"/>
              </w:rPr>
              <w:t xml:space="preserve"> </w:t>
            </w:r>
            <w:r w:rsidR="005640BC" w:rsidRPr="004C480D">
              <w:rPr>
                <w:rFonts w:ascii="Calibri" w:hAnsi="Calibri" w:cs="Calibri"/>
                <w:color w:val="000000"/>
                <w:sz w:val="22"/>
                <w:szCs w:val="22"/>
                <w:shd w:val="clear" w:color="auto" w:fill="FFFFFF"/>
              </w:rPr>
              <w:t>strane uključuju u proces vršenja analize o potrebi za evaluacijom i unapređenjem studijskih programa.</w:t>
            </w:r>
            <w:r w:rsidR="004E2D85" w:rsidRPr="004C480D">
              <w:rPr>
                <w:rFonts w:ascii="Calibri" w:hAnsi="Calibri" w:cs="Calibri"/>
                <w:color w:val="000000"/>
                <w:sz w:val="22"/>
                <w:szCs w:val="22"/>
                <w:shd w:val="clear" w:color="auto" w:fill="FFFFFF"/>
              </w:rPr>
              <w:t xml:space="preserve"> </w:t>
            </w:r>
          </w:p>
          <w:p w14:paraId="06BE6F9A" w14:textId="188C73D0" w:rsidR="005640BC" w:rsidRPr="004C480D" w:rsidRDefault="00D373CA" w:rsidP="004C480D">
            <w:pPr>
              <w:spacing w:after="0"/>
              <w:jc w:val="both"/>
              <w:rPr>
                <w:rFonts w:ascii="Calibri" w:hAnsi="Calibri" w:cs="Calibri"/>
                <w:color w:val="000000"/>
                <w:sz w:val="22"/>
                <w:szCs w:val="22"/>
                <w:shd w:val="clear" w:color="auto" w:fill="FFFFFF"/>
              </w:rPr>
            </w:pPr>
            <w:r w:rsidRPr="004C480D">
              <w:rPr>
                <w:rFonts w:ascii="Calibri" w:hAnsi="Calibri" w:cs="Calibri"/>
                <w:color w:val="000000"/>
                <w:sz w:val="22"/>
                <w:szCs w:val="22"/>
                <w:shd w:val="clear" w:color="auto" w:fill="FFFFFF"/>
              </w:rPr>
              <w:t xml:space="preserve">       </w:t>
            </w:r>
            <w:r w:rsidR="0036704A" w:rsidRPr="004C480D">
              <w:rPr>
                <w:rFonts w:ascii="Calibri" w:hAnsi="Calibri" w:cs="Calibri"/>
                <w:color w:val="000000"/>
                <w:sz w:val="22"/>
                <w:szCs w:val="22"/>
                <w:shd w:val="clear" w:color="auto" w:fill="FFFFFF"/>
              </w:rPr>
              <w:t>P</w:t>
            </w:r>
            <w:r w:rsidR="005640BC" w:rsidRPr="004C480D">
              <w:rPr>
                <w:rFonts w:ascii="Calibri" w:hAnsi="Calibri" w:cs="Calibri"/>
                <w:color w:val="000000"/>
                <w:sz w:val="22"/>
                <w:szCs w:val="22"/>
                <w:shd w:val="clear" w:color="auto" w:fill="FFFFFF"/>
              </w:rPr>
              <w:t>redoč</w:t>
            </w:r>
            <w:r w:rsidR="0036704A" w:rsidRPr="004C480D">
              <w:rPr>
                <w:rFonts w:ascii="Calibri" w:hAnsi="Calibri" w:cs="Calibri"/>
                <w:color w:val="000000"/>
                <w:sz w:val="22"/>
                <w:szCs w:val="22"/>
                <w:shd w:val="clear" w:color="auto" w:fill="FFFFFF"/>
              </w:rPr>
              <w:t>iti</w:t>
            </w:r>
            <w:r w:rsidR="005640BC" w:rsidRPr="004C480D">
              <w:rPr>
                <w:rFonts w:ascii="Calibri" w:hAnsi="Calibri" w:cs="Calibri"/>
                <w:color w:val="000000"/>
                <w:sz w:val="22"/>
                <w:szCs w:val="22"/>
                <w:shd w:val="clear" w:color="auto" w:fill="FFFFFF"/>
              </w:rPr>
              <w:t xml:space="preserve"> analize i zapisni</w:t>
            </w:r>
            <w:r w:rsidR="0036704A" w:rsidRPr="004C480D">
              <w:rPr>
                <w:rFonts w:ascii="Calibri" w:hAnsi="Calibri" w:cs="Calibri"/>
                <w:color w:val="000000"/>
                <w:sz w:val="22"/>
                <w:szCs w:val="22"/>
                <w:shd w:val="clear" w:color="auto" w:fill="FFFFFF"/>
              </w:rPr>
              <w:t>ke</w:t>
            </w:r>
            <w:r w:rsidR="005640BC" w:rsidRPr="004C480D">
              <w:rPr>
                <w:rFonts w:ascii="Calibri" w:hAnsi="Calibri" w:cs="Calibri"/>
                <w:color w:val="000000"/>
                <w:sz w:val="22"/>
                <w:szCs w:val="22"/>
                <w:shd w:val="clear" w:color="auto" w:fill="FFFFFF"/>
              </w:rPr>
              <w:t xml:space="preserve"> o zaključcima o potrebi za unapređenjem studijskih programa.</w:t>
            </w:r>
          </w:p>
          <w:p w14:paraId="47686908" w14:textId="77777777" w:rsidR="00D373CA" w:rsidRPr="004C480D" w:rsidRDefault="00D373CA" w:rsidP="004C480D">
            <w:pPr>
              <w:spacing w:after="0"/>
              <w:rPr>
                <w:rFonts w:ascii="Calibri" w:hAnsi="Calibri" w:cs="Calibri"/>
                <w:color w:val="000000"/>
                <w:sz w:val="22"/>
                <w:szCs w:val="22"/>
                <w:shd w:val="clear" w:color="auto" w:fill="FFFFFF"/>
              </w:rPr>
            </w:pPr>
          </w:p>
          <w:p w14:paraId="52CC2BBB" w14:textId="77777777" w:rsidR="00AF2E68" w:rsidRPr="004C480D" w:rsidRDefault="00AF2E68" w:rsidP="004C480D">
            <w:pPr>
              <w:spacing w:after="0" w:line="240" w:lineRule="auto"/>
              <w:jc w:val="both"/>
              <w:rPr>
                <w:rStyle w:val="CALIBRI11"/>
                <w:b/>
                <w:bCs/>
              </w:rPr>
            </w:pPr>
            <w:r w:rsidRPr="004C480D">
              <w:rPr>
                <w:rStyle w:val="CALIBRI11"/>
                <w:b/>
                <w:bCs/>
              </w:rPr>
              <w:t>B.10 Periodično vanjsko osiguranje kvalitete</w:t>
            </w:r>
          </w:p>
          <w:p w14:paraId="7DB67507" w14:textId="77777777" w:rsidR="00AF2E68" w:rsidRPr="004C480D" w:rsidRDefault="00AF2E68" w:rsidP="004C480D">
            <w:pPr>
              <w:spacing w:after="0" w:line="240" w:lineRule="auto"/>
              <w:jc w:val="both"/>
              <w:rPr>
                <w:rFonts w:ascii="Calibri" w:hAnsi="Calibri" w:cs="Calibri"/>
                <w:color w:val="000000"/>
                <w:sz w:val="22"/>
                <w:szCs w:val="22"/>
                <w:shd w:val="clear" w:color="auto" w:fill="FFFFFF"/>
              </w:rPr>
            </w:pPr>
          </w:p>
          <w:p w14:paraId="4C0A2D7B" w14:textId="5EF07D3E" w:rsidR="00AF2E68" w:rsidRPr="004C480D" w:rsidRDefault="00AF2E68" w:rsidP="00AF2E68">
            <w:pPr>
              <w:rPr>
                <w:rFonts w:ascii="Calibri" w:hAnsi="Calibri" w:cs="Calibri"/>
                <w:b/>
                <w:bCs/>
                <w:sz w:val="22"/>
                <w:szCs w:val="22"/>
              </w:rPr>
            </w:pPr>
            <w:r w:rsidRPr="004C480D">
              <w:rPr>
                <w:rFonts w:ascii="Calibri" w:hAnsi="Calibri" w:cs="Calibri"/>
                <w:color w:val="000000"/>
                <w:sz w:val="22"/>
                <w:szCs w:val="22"/>
                <w:shd w:val="clear" w:color="auto" w:fill="FFFFFF"/>
              </w:rPr>
              <w:t xml:space="preserve">       Navesti linkove na izvještaje o unapređenju rada visokoškolske ustanove.</w:t>
            </w:r>
          </w:p>
        </w:tc>
      </w:tr>
      <w:tr w:rsidR="005352A9" w:rsidRPr="004C480D" w14:paraId="7FE799E8"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2FB9A47A" w14:textId="77777777" w:rsidR="005352A9" w:rsidRPr="004C480D" w:rsidRDefault="005352A9" w:rsidP="004C480D">
            <w:pPr>
              <w:spacing w:after="0"/>
              <w:jc w:val="both"/>
              <w:rPr>
                <w:rStyle w:val="CALIBRIBOLD11"/>
              </w:rPr>
            </w:pPr>
          </w:p>
        </w:tc>
      </w:tr>
      <w:tr w:rsidR="001942E1" w:rsidRPr="004C480D" w14:paraId="556DC2EE" w14:textId="77777777" w:rsidTr="004C480D">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5F6C3658" w14:textId="77777777" w:rsidR="001942E1" w:rsidRPr="004C480D" w:rsidRDefault="001942E1" w:rsidP="004C480D">
            <w:pPr>
              <w:spacing w:after="0"/>
              <w:jc w:val="both"/>
              <w:rPr>
                <w:rStyle w:val="CALIBRIBOLD11"/>
              </w:rPr>
            </w:pPr>
          </w:p>
        </w:tc>
      </w:tr>
    </w:tbl>
    <w:p w14:paraId="62229D58" w14:textId="77777777" w:rsidR="00A34A95" w:rsidRPr="004C480D" w:rsidRDefault="00A34A95">
      <w:pPr>
        <w:rPr>
          <w:rFonts w:ascii="Calibri" w:hAnsi="Calibri" w:cs="Calibri"/>
          <w:sz w:val="22"/>
          <w:szCs w:val="22"/>
        </w:rPr>
      </w:pPr>
    </w:p>
    <w:p w14:paraId="64FB290F" w14:textId="77777777" w:rsidR="00A34A95" w:rsidRPr="004C480D" w:rsidRDefault="00A34A95">
      <w:pPr>
        <w:spacing w:after="0"/>
        <w:rPr>
          <w:rFonts w:ascii="Calibri" w:hAnsi="Calibri" w:cs="Calibri"/>
          <w:sz w:val="22"/>
          <w:szCs w:val="22"/>
        </w:rPr>
      </w:pPr>
    </w:p>
    <w:p w14:paraId="12631A77" w14:textId="44BB57FF" w:rsidR="00A34A95" w:rsidRPr="004C480D" w:rsidRDefault="00780A99">
      <w:pPr>
        <w:spacing w:after="0"/>
        <w:rPr>
          <w:rFonts w:ascii="Calibri" w:hAnsi="Calibri" w:cs="Calibri"/>
          <w:sz w:val="22"/>
          <w:szCs w:val="22"/>
        </w:rPr>
      </w:pPr>
      <w:r w:rsidRPr="004C480D">
        <w:rPr>
          <w:rStyle w:val="CALIBRI12"/>
          <w:sz w:val="22"/>
          <w:szCs w:val="22"/>
        </w:rPr>
        <w:t>MJESTO I DATUM</w:t>
      </w:r>
      <w:bookmarkStart w:id="1" w:name="_GoBack"/>
      <w:bookmarkEnd w:id="1"/>
    </w:p>
    <w:p w14:paraId="7EFAFDED" w14:textId="77777777" w:rsidR="00A34A95" w:rsidRPr="004C480D" w:rsidRDefault="00A34A95">
      <w:pPr>
        <w:rPr>
          <w:rFonts w:ascii="Calibri" w:hAnsi="Calibri" w:cs="Calibri"/>
          <w:sz w:val="22"/>
          <w:szCs w:val="22"/>
        </w:rPr>
      </w:pPr>
    </w:p>
    <w:p w14:paraId="7DEC5DDC" w14:textId="77777777" w:rsidR="00A34A95" w:rsidRPr="004C480D" w:rsidRDefault="00780A99">
      <w:pPr>
        <w:spacing w:after="0"/>
        <w:rPr>
          <w:rFonts w:ascii="Calibri" w:hAnsi="Calibri" w:cs="Calibri"/>
          <w:sz w:val="22"/>
          <w:szCs w:val="22"/>
        </w:rPr>
      </w:pPr>
      <w:r w:rsidRPr="004C480D">
        <w:rPr>
          <w:rStyle w:val="CALIBRI12"/>
          <w:sz w:val="22"/>
          <w:szCs w:val="22"/>
        </w:rPr>
        <w:t>POTPIS RECENZENTA ____________________________</w:t>
      </w:r>
    </w:p>
    <w:p w14:paraId="6FD9CF5C" w14:textId="77777777" w:rsidR="00A34A95" w:rsidRPr="004C480D" w:rsidRDefault="00A34A95">
      <w:pPr>
        <w:rPr>
          <w:rFonts w:ascii="Calibri" w:hAnsi="Calibri" w:cs="Calibri"/>
          <w:sz w:val="22"/>
          <w:szCs w:val="22"/>
        </w:rPr>
      </w:pPr>
    </w:p>
    <w:sectPr w:rsidR="00A34A95" w:rsidRPr="004C480D">
      <w:headerReference w:type="default" r:id="rId8"/>
      <w:footerReference w:type="default" r:id="rId9"/>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F5328" w14:textId="77777777" w:rsidR="00F7591E" w:rsidRDefault="00F7591E">
      <w:pPr>
        <w:spacing w:after="0" w:line="240" w:lineRule="auto"/>
      </w:pPr>
      <w:r>
        <w:separator/>
      </w:r>
    </w:p>
  </w:endnote>
  <w:endnote w:type="continuationSeparator" w:id="0">
    <w:p w14:paraId="1503EC29" w14:textId="77777777" w:rsidR="00F7591E" w:rsidRDefault="00F75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9F08B" w14:textId="125AF121" w:rsidR="00780A99" w:rsidRDefault="00780A99">
    <w:pPr>
      <w:jc w:val="right"/>
    </w:pPr>
    <w:r>
      <w:t xml:space="preserve">STRANA </w:t>
    </w:r>
    <w:r>
      <w:fldChar w:fldCharType="begin"/>
    </w:r>
    <w:r>
      <w:instrText>PAGE</w:instrText>
    </w:r>
    <w:r>
      <w:fldChar w:fldCharType="separate"/>
    </w:r>
    <w:r w:rsidR="00810D1D">
      <w:rPr>
        <w:noProof/>
      </w:rPr>
      <w:t>25</w:t>
    </w:r>
    <w:r>
      <w:fldChar w:fldCharType="end"/>
    </w:r>
    <w:r>
      <w:t xml:space="preserve"> OD </w:t>
    </w:r>
    <w:r>
      <w:fldChar w:fldCharType="begin"/>
    </w:r>
    <w:r>
      <w:instrText>NUMPAGES</w:instrText>
    </w:r>
    <w:r>
      <w:fldChar w:fldCharType="separate"/>
    </w:r>
    <w:r w:rsidR="00810D1D">
      <w:rPr>
        <w:noProof/>
      </w:rPr>
      <w:t>25</w:t>
    </w:r>
    <w:r>
      <w:fldChar w:fldCharType="end"/>
    </w:r>
  </w:p>
  <w:p w14:paraId="645DC90E" w14:textId="77777777" w:rsidR="00780A99" w:rsidRDefault="00780A99">
    <w:pPr>
      <w:spacing w:after="0"/>
    </w:pPr>
    <w:r>
      <w:t>OB AVORS 12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A9DEC" w14:textId="77777777" w:rsidR="00F7591E" w:rsidRDefault="00F7591E">
      <w:pPr>
        <w:spacing w:after="0" w:line="240" w:lineRule="auto"/>
      </w:pPr>
      <w:r>
        <w:separator/>
      </w:r>
    </w:p>
  </w:footnote>
  <w:footnote w:type="continuationSeparator" w:id="0">
    <w:p w14:paraId="2DA4C403" w14:textId="77777777" w:rsidR="00F7591E" w:rsidRDefault="00F759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773E" w14:textId="77777777" w:rsidR="00780A99" w:rsidRDefault="00F7591E">
    <w:r>
      <w:pict w14:anchorId="41EEC9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67.5pt">
          <v:imagedata r:id="rId1" o:titl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A95"/>
    <w:rsid w:val="00097B98"/>
    <w:rsid w:val="00113661"/>
    <w:rsid w:val="00121F98"/>
    <w:rsid w:val="00132F9C"/>
    <w:rsid w:val="00180CD3"/>
    <w:rsid w:val="001942E1"/>
    <w:rsid w:val="001B7B16"/>
    <w:rsid w:val="001F3C67"/>
    <w:rsid w:val="00261593"/>
    <w:rsid w:val="00327E38"/>
    <w:rsid w:val="0036704A"/>
    <w:rsid w:val="0038326E"/>
    <w:rsid w:val="003D3FE0"/>
    <w:rsid w:val="00462910"/>
    <w:rsid w:val="004C480D"/>
    <w:rsid w:val="004D2617"/>
    <w:rsid w:val="004E2D85"/>
    <w:rsid w:val="005352A9"/>
    <w:rsid w:val="005640BC"/>
    <w:rsid w:val="005F3F10"/>
    <w:rsid w:val="005F67D3"/>
    <w:rsid w:val="00622BE6"/>
    <w:rsid w:val="0070653A"/>
    <w:rsid w:val="0070741D"/>
    <w:rsid w:val="00772675"/>
    <w:rsid w:val="00780A99"/>
    <w:rsid w:val="00810D1D"/>
    <w:rsid w:val="008271A3"/>
    <w:rsid w:val="00830E46"/>
    <w:rsid w:val="00841B27"/>
    <w:rsid w:val="008C6C83"/>
    <w:rsid w:val="00937682"/>
    <w:rsid w:val="00982EE5"/>
    <w:rsid w:val="00A34A95"/>
    <w:rsid w:val="00A370BE"/>
    <w:rsid w:val="00AB307A"/>
    <w:rsid w:val="00AB3446"/>
    <w:rsid w:val="00AF2E68"/>
    <w:rsid w:val="00B0570E"/>
    <w:rsid w:val="00C24753"/>
    <w:rsid w:val="00CE5D42"/>
    <w:rsid w:val="00D373CA"/>
    <w:rsid w:val="00D66EA6"/>
    <w:rsid w:val="00DC43D0"/>
    <w:rsid w:val="00E37F2C"/>
    <w:rsid w:val="00E62C90"/>
    <w:rsid w:val="00EC4428"/>
    <w:rsid w:val="00EE1E97"/>
    <w:rsid w:val="00F27DA4"/>
    <w:rsid w:val="00F62A6B"/>
    <w:rsid w:val="00F7591E"/>
    <w:rsid w:val="00F808AE"/>
    <w:rsid w:val="00F87F1C"/>
    <w:rsid w:val="00FC52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D22315"/>
  <w15:docId w15:val="{C401D4C2-8AC3-473B-A23F-A626D2EA8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pPr>
      <w:spacing w:after="160" w:line="259" w:lineRule="auto"/>
    </w:pPr>
    <w:rPr>
      <w:lang w:val="hr-HR" w:eastAsia="hr-HR"/>
    </w:rPr>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line="259" w:lineRule="auto"/>
    </w:pPr>
    <w:rPr>
      <w:lang w:val="hr-HR" w:eastAsia="hr-HR"/>
    </w:rPr>
  </w:style>
  <w:style w:type="paragraph" w:customStyle="1" w:styleId="pHeader10">
    <w:name w:val="pHeader_10"/>
    <w:pPr>
      <w:spacing w:line="259" w:lineRule="auto"/>
    </w:pPr>
    <w:rPr>
      <w:lang w:val="hr-HR" w:eastAsia="hr-HR"/>
    </w:rPr>
  </w:style>
  <w:style w:type="paragraph" w:customStyle="1" w:styleId="listitem">
    <w:name w:val="list_item"/>
    <w:pPr>
      <w:spacing w:line="259" w:lineRule="auto"/>
    </w:pPr>
    <w:rPr>
      <w:lang w:val="hr-HR" w:eastAsia="hr-HR"/>
    </w:r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pPr>
      <w:spacing w:after="160" w:line="259" w:lineRule="auto"/>
    </w:pPr>
    <w:rPr>
      <w:lang w:val="hr-HR" w:eastAsia="hr-HR"/>
    </w:rPr>
    <w:tblPr>
      <w:tblCellMar>
        <w:top w:w="50" w:type="dxa"/>
        <w:left w:w="50" w:type="dxa"/>
        <w:bottom w:w="50" w:type="dxa"/>
        <w:right w:w="50" w:type="dxa"/>
      </w:tblCellMar>
    </w:tblPr>
  </w:style>
  <w:style w:type="table" w:customStyle="1" w:styleId="tblP1">
    <w:name w:val="tblP1"/>
    <w:uiPriority w:val="99"/>
    <w:pPr>
      <w:spacing w:after="160" w:line="259" w:lineRule="auto"/>
    </w:pPr>
    <w:rPr>
      <w:lang w:val="hr-HR" w:eastAsia="hr-HR"/>
    </w:rPr>
    <w:tblPr>
      <w:tblCellMar>
        <w:top w:w="50" w:type="dxa"/>
        <w:left w:w="50" w:type="dxa"/>
        <w:bottom w:w="50" w:type="dxa"/>
        <w:right w:w="50" w:type="dxa"/>
      </w:tblCellMar>
    </w:tblPr>
  </w:style>
  <w:style w:type="character" w:styleId="Hyperlink">
    <w:name w:val="Hyperlink"/>
    <w:uiPriority w:val="99"/>
    <w:unhideWhenUsed/>
    <w:rsid w:val="001B7B16"/>
    <w:rPr>
      <w:color w:val="0000FF"/>
      <w:u w:val="single"/>
    </w:rPr>
  </w:style>
  <w:style w:type="character" w:customStyle="1" w:styleId="UnresolvedMention">
    <w:name w:val="Unresolved Mention"/>
    <w:uiPriority w:val="99"/>
    <w:semiHidden/>
    <w:unhideWhenUsed/>
    <w:rsid w:val="001B7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u.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956</TotalTime>
  <Pages>1</Pages>
  <Words>13775</Words>
  <Characters>78519</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Agencija05</cp:lastModifiedBy>
  <cp:revision>42</cp:revision>
  <dcterms:created xsi:type="dcterms:W3CDTF">2022-01-01T17:21:00Z</dcterms:created>
  <dcterms:modified xsi:type="dcterms:W3CDTF">2022-02-08T11:56:00Z</dcterms:modified>
  <cp:category/>
</cp:coreProperties>
</file>